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807DA7" w:rsidP="00072B9E" w:rsidRDefault="00D0387C" w14:paraId="56F16049" w14:textId="00689157">
      <w:pPr>
        <w:rPr>
          <w:rFonts w:asciiTheme="majorHAnsi" w:hAnsiTheme="majorHAnsi" w:cstheme="majorHAnsi"/>
          <w:b/>
          <w:i/>
          <w:sz w:val="32"/>
          <w:u w:val="single"/>
        </w:rPr>
      </w:pPr>
      <w:r w:rsidRPr="00072B9E">
        <w:rPr>
          <w:rFonts w:asciiTheme="majorHAnsi" w:hAnsiTheme="majorHAnsi" w:cstheme="majorHAnsi"/>
          <w:b/>
          <w:i/>
          <w:sz w:val="32"/>
          <w:u w:val="single"/>
        </w:rPr>
        <w:t>RE Rolling Programme</w:t>
      </w:r>
      <w:r w:rsidRPr="00072B9E" w:rsidR="00072B9E">
        <w:rPr>
          <w:rFonts w:asciiTheme="majorHAnsi" w:hAnsiTheme="majorHAnsi" w:cstheme="majorHAnsi"/>
          <w:b/>
          <w:i/>
          <w:sz w:val="32"/>
          <w:u w:val="single"/>
        </w:rPr>
        <w:t xml:space="preserve"> – Oxford Diocese Scheme of Work for RE</w:t>
      </w:r>
    </w:p>
    <w:p w:rsidRPr="0092350C" w:rsidR="0092350C" w:rsidP="00072B9E" w:rsidRDefault="00AA260D" w14:paraId="1C9F2F87" w14:textId="6274226F">
      <w:pPr>
        <w:rPr>
          <w:rFonts w:asciiTheme="majorHAnsi" w:hAnsiTheme="majorHAnsi" w:cstheme="majorHAnsi"/>
          <w:b/>
          <w:i/>
          <w:color w:val="FF0000"/>
          <w:sz w:val="32"/>
          <w:u w:val="single"/>
        </w:rPr>
      </w:pPr>
      <w:r>
        <w:rPr>
          <w:rFonts w:asciiTheme="majorHAnsi" w:hAnsiTheme="majorHAnsi" w:cstheme="majorHAnsi"/>
          <w:b/>
          <w:i/>
          <w:color w:val="FF0000"/>
          <w:sz w:val="32"/>
          <w:u w:val="single"/>
        </w:rPr>
        <w:t>UC/UF – Links to Understanding Christianity scheme of work</w:t>
      </w:r>
    </w:p>
    <w:p w:rsidR="00807DA7" w:rsidP="00807DA7" w:rsidRDefault="00807DA7" w14:paraId="32D8C39F" w14:textId="7E71EB74">
      <w:pPr>
        <w:spacing w:after="0" w:line="240" w:lineRule="auto"/>
        <w:rPr>
          <w:rFonts w:ascii="Calibri" w:hAnsi="Calibri" w:cs="Calibri"/>
          <w:b/>
          <w:sz w:val="28"/>
          <w:szCs w:val="18"/>
          <w:u w:val="single"/>
        </w:rPr>
      </w:pPr>
      <w:r w:rsidRPr="006706DC">
        <w:rPr>
          <w:rFonts w:ascii="Calibri" w:hAnsi="Calibri" w:cs="Calibri"/>
          <w:b/>
          <w:sz w:val="28"/>
          <w:szCs w:val="18"/>
          <w:u w:val="single"/>
        </w:rPr>
        <w:t>Reception</w:t>
      </w:r>
    </w:p>
    <w:p w:rsidRPr="006706DC" w:rsidR="006706DC" w:rsidP="00807DA7" w:rsidRDefault="006706DC" w14:paraId="7362BBA5" w14:textId="77777777">
      <w:pPr>
        <w:spacing w:after="0" w:line="240" w:lineRule="auto"/>
        <w:rPr>
          <w:rFonts w:ascii="Calibri" w:hAnsi="Calibri" w:cs="Calibri"/>
          <w:b/>
          <w:sz w:val="28"/>
          <w:szCs w:val="18"/>
          <w:u w:val="single"/>
        </w:rPr>
      </w:pPr>
    </w:p>
    <w:p w:rsidR="005704A1" w:rsidP="005704A1" w:rsidRDefault="00807DA7" w14:paraId="7EAB6D80" w14:textId="2EE25DFF">
      <w:pPr>
        <w:spacing w:after="0" w:line="240" w:lineRule="auto"/>
        <w:rPr>
          <w:rFonts w:ascii="Calibri" w:hAnsi="Calibri" w:cs="Calibri"/>
          <w:b/>
          <w:i/>
          <w:color w:val="FF0000"/>
          <w:sz w:val="24"/>
          <w:szCs w:val="18"/>
        </w:rPr>
      </w:pPr>
      <w:r w:rsidRPr="006706DC">
        <w:rPr>
          <w:rFonts w:ascii="Calibri" w:hAnsi="Calibri" w:cs="Calibri"/>
          <w:b/>
          <w:i/>
          <w:sz w:val="24"/>
          <w:szCs w:val="18"/>
        </w:rPr>
        <w:t>Autumn:</w:t>
      </w:r>
      <w:r w:rsidRPr="006706DC" w:rsidR="005704A1">
        <w:rPr>
          <w:rFonts w:ascii="Calibri" w:hAnsi="Calibri" w:cs="Calibri"/>
          <w:b/>
          <w:i/>
          <w:sz w:val="24"/>
          <w:szCs w:val="18"/>
        </w:rPr>
        <w:t xml:space="preserve"> </w:t>
      </w:r>
    </w:p>
    <w:p w:rsidR="0077257E" w:rsidP="005704A1" w:rsidRDefault="0077257E" w14:paraId="06C070E6" w14:textId="77777777">
      <w:pPr>
        <w:spacing w:after="0" w:line="240" w:lineRule="auto"/>
        <w:rPr>
          <w:i/>
          <w:iCs/>
          <w:sz w:val="24"/>
          <w:szCs w:val="24"/>
        </w:rPr>
      </w:pPr>
      <w:r>
        <w:rPr>
          <w:i/>
          <w:iCs/>
          <w:sz w:val="24"/>
          <w:szCs w:val="24"/>
        </w:rPr>
        <w:t xml:space="preserve">Worldview: </w:t>
      </w:r>
      <w:r w:rsidRPr="009017D1" w:rsidR="00E44A47">
        <w:rPr>
          <w:i/>
          <w:iCs/>
          <w:sz w:val="24"/>
          <w:szCs w:val="24"/>
        </w:rPr>
        <w:t xml:space="preserve">Christianity </w:t>
      </w:r>
    </w:p>
    <w:p w:rsidRPr="009017D1" w:rsidR="009017D1" w:rsidP="005704A1" w:rsidRDefault="00E44A47" w14:paraId="7E0EAEB4" w14:textId="3CA7A70D">
      <w:pPr>
        <w:spacing w:after="0" w:line="240" w:lineRule="auto"/>
        <w:rPr>
          <w:i/>
          <w:iCs/>
          <w:sz w:val="24"/>
          <w:szCs w:val="24"/>
        </w:rPr>
      </w:pPr>
      <w:r w:rsidRPr="009017D1">
        <w:rPr>
          <w:i/>
          <w:iCs/>
          <w:sz w:val="24"/>
          <w:szCs w:val="24"/>
        </w:rPr>
        <w:t xml:space="preserve">Strand: Beliefs and Questions </w:t>
      </w:r>
    </w:p>
    <w:p w:rsidRPr="009017D1" w:rsidR="009017D1" w:rsidP="005704A1" w:rsidRDefault="00E44A47" w14:paraId="0B3C7924" w14:textId="77777777">
      <w:pPr>
        <w:spacing w:after="0" w:line="240" w:lineRule="auto"/>
        <w:rPr>
          <w:b/>
          <w:bCs/>
          <w:sz w:val="24"/>
          <w:szCs w:val="24"/>
        </w:rPr>
      </w:pPr>
      <w:r w:rsidRPr="009017D1">
        <w:rPr>
          <w:sz w:val="24"/>
          <w:szCs w:val="24"/>
        </w:rPr>
        <w:t xml:space="preserve">Key Question: </w:t>
      </w:r>
      <w:r w:rsidRPr="009017D1">
        <w:rPr>
          <w:b/>
          <w:bCs/>
          <w:sz w:val="24"/>
          <w:szCs w:val="24"/>
        </w:rPr>
        <w:t>Who are Christians and what do they believe?</w:t>
      </w:r>
    </w:p>
    <w:p w:rsidRPr="009017D1" w:rsidR="009017D1" w:rsidP="005704A1" w:rsidRDefault="00E44A47" w14:paraId="20DC4E4C" w14:textId="77777777">
      <w:pPr>
        <w:spacing w:after="0" w:line="240" w:lineRule="auto"/>
        <w:rPr>
          <w:sz w:val="24"/>
          <w:szCs w:val="24"/>
        </w:rPr>
      </w:pPr>
      <w:r w:rsidRPr="009017D1">
        <w:rPr>
          <w:sz w:val="24"/>
          <w:szCs w:val="24"/>
        </w:rPr>
        <w:t xml:space="preserve">Focus of study: Focus on stories from the Bible that show what Christians believe. </w:t>
      </w:r>
    </w:p>
    <w:p w:rsidRPr="009017D1" w:rsidR="00E44A47" w:rsidP="005704A1" w:rsidRDefault="00E44A47" w14:paraId="74899C52" w14:textId="617356F8">
      <w:pPr>
        <w:spacing w:after="0" w:line="240" w:lineRule="auto"/>
        <w:rPr>
          <w:rFonts w:ascii="Calibri" w:hAnsi="Calibri" w:cs="Calibri"/>
          <w:b/>
          <w:i/>
          <w:sz w:val="28"/>
          <w:szCs w:val="20"/>
        </w:rPr>
      </w:pPr>
      <w:r w:rsidRPr="009017D1">
        <w:rPr>
          <w:sz w:val="24"/>
          <w:szCs w:val="24"/>
        </w:rPr>
        <w:t>Establish that Christians live all over the world</w:t>
      </w:r>
      <w:r w:rsidRPr="009017D1" w:rsidR="00275BF0">
        <w:rPr>
          <w:sz w:val="24"/>
          <w:szCs w:val="24"/>
        </w:rPr>
        <w:t>.</w:t>
      </w:r>
    </w:p>
    <w:p w:rsidRPr="006706DC" w:rsidR="006706DC" w:rsidP="005704A1" w:rsidRDefault="006706DC" w14:paraId="486DE16C" w14:textId="77777777">
      <w:pPr>
        <w:spacing w:after="0" w:line="240" w:lineRule="auto"/>
        <w:rPr>
          <w:rFonts w:ascii="Calibri" w:hAnsi="Calibri" w:cs="Calibri"/>
          <w:sz w:val="24"/>
          <w:szCs w:val="18"/>
        </w:rPr>
      </w:pPr>
    </w:p>
    <w:p w:rsidR="00E56037" w:rsidP="005704A1" w:rsidRDefault="005704A1" w14:paraId="3D8EBAB4" w14:textId="5434FC3A">
      <w:pPr>
        <w:spacing w:after="0" w:line="240" w:lineRule="auto"/>
        <w:rPr>
          <w:rFonts w:ascii="Calibri" w:hAnsi="Calibri" w:cs="Calibri"/>
          <w:b/>
          <w:i/>
          <w:sz w:val="24"/>
          <w:szCs w:val="18"/>
        </w:rPr>
      </w:pPr>
      <w:r w:rsidRPr="006706DC">
        <w:rPr>
          <w:rFonts w:ascii="Calibri" w:hAnsi="Calibri" w:cs="Calibri"/>
          <w:b/>
          <w:i/>
          <w:sz w:val="24"/>
          <w:szCs w:val="18"/>
        </w:rPr>
        <w:t>Spring</w:t>
      </w:r>
      <w:r w:rsidR="002664A9">
        <w:rPr>
          <w:rFonts w:ascii="Calibri" w:hAnsi="Calibri" w:cs="Calibri"/>
          <w:b/>
          <w:i/>
          <w:sz w:val="24"/>
          <w:szCs w:val="18"/>
        </w:rPr>
        <w:t>:</w:t>
      </w:r>
    </w:p>
    <w:p w:rsidRPr="006268BB" w:rsidR="006268BB" w:rsidP="005704A1" w:rsidRDefault="006268BB" w14:paraId="35B94C21" w14:textId="77777777">
      <w:pPr>
        <w:spacing w:after="0" w:line="240" w:lineRule="auto"/>
        <w:rPr>
          <w:i/>
          <w:iCs/>
          <w:sz w:val="24"/>
          <w:szCs w:val="24"/>
        </w:rPr>
      </w:pPr>
      <w:r w:rsidRPr="006268BB">
        <w:rPr>
          <w:i/>
          <w:iCs/>
          <w:sz w:val="24"/>
          <w:szCs w:val="24"/>
        </w:rPr>
        <w:t xml:space="preserve">Worldview: </w:t>
      </w:r>
      <w:r w:rsidRPr="006268BB" w:rsidR="00E56037">
        <w:rPr>
          <w:i/>
          <w:iCs/>
          <w:sz w:val="24"/>
          <w:szCs w:val="24"/>
        </w:rPr>
        <w:t xml:space="preserve">Religious &amp; non-religious Worldviews </w:t>
      </w:r>
    </w:p>
    <w:p w:rsidRPr="006268BB" w:rsidR="006268BB" w:rsidP="005704A1" w:rsidRDefault="00E56037" w14:paraId="40840E0C" w14:textId="77777777">
      <w:pPr>
        <w:spacing w:after="0" w:line="240" w:lineRule="auto"/>
        <w:rPr>
          <w:i/>
          <w:iCs/>
          <w:sz w:val="24"/>
          <w:szCs w:val="24"/>
        </w:rPr>
      </w:pPr>
      <w:r w:rsidRPr="006268BB">
        <w:rPr>
          <w:i/>
          <w:iCs/>
          <w:sz w:val="24"/>
          <w:szCs w:val="24"/>
        </w:rPr>
        <w:t xml:space="preserve">Strand: Beliefs and Questions </w:t>
      </w:r>
    </w:p>
    <w:p w:rsidRPr="006268BB" w:rsidR="006268BB" w:rsidP="005704A1" w:rsidRDefault="00E56037" w14:paraId="331B6D31" w14:textId="77777777">
      <w:pPr>
        <w:spacing w:after="0" w:line="240" w:lineRule="auto"/>
        <w:rPr>
          <w:b/>
          <w:bCs/>
          <w:sz w:val="24"/>
          <w:szCs w:val="24"/>
        </w:rPr>
      </w:pPr>
      <w:r w:rsidRPr="006268BB">
        <w:rPr>
          <w:sz w:val="24"/>
          <w:szCs w:val="24"/>
        </w:rPr>
        <w:t xml:space="preserve">Key Question: </w:t>
      </w:r>
      <w:r w:rsidRPr="006268BB">
        <w:rPr>
          <w:b/>
          <w:bCs/>
          <w:sz w:val="24"/>
          <w:szCs w:val="24"/>
        </w:rPr>
        <w:t xml:space="preserve">Does everyone believe in God? </w:t>
      </w:r>
    </w:p>
    <w:p w:rsidRPr="006268BB" w:rsidR="005704A1" w:rsidP="005704A1" w:rsidRDefault="00E56037" w14:paraId="35CCF7F0" w14:textId="68F3ED7B">
      <w:pPr>
        <w:spacing w:after="0" w:line="240" w:lineRule="auto"/>
        <w:rPr>
          <w:rFonts w:ascii="Calibri" w:hAnsi="Calibri" w:cs="Calibri"/>
          <w:b/>
          <w:i/>
          <w:sz w:val="28"/>
          <w:szCs w:val="20"/>
        </w:rPr>
      </w:pPr>
      <w:r w:rsidRPr="006268BB">
        <w:rPr>
          <w:sz w:val="24"/>
          <w:szCs w:val="24"/>
        </w:rPr>
        <w:t xml:space="preserve">Focus of study: Diversity of belief, range of different worldviews and </w:t>
      </w:r>
      <w:r w:rsidRPr="006268BB" w:rsidR="006268BB">
        <w:rPr>
          <w:sz w:val="24"/>
          <w:szCs w:val="24"/>
        </w:rPr>
        <w:t>nonreligious</w:t>
      </w:r>
      <w:r w:rsidRPr="006268BB">
        <w:rPr>
          <w:sz w:val="24"/>
          <w:szCs w:val="24"/>
        </w:rPr>
        <w:t xml:space="preserve"> beliefs</w:t>
      </w:r>
      <w:r w:rsidRPr="006268BB">
        <w:rPr>
          <w:rFonts w:ascii="Calibri" w:hAnsi="Calibri" w:cs="Calibri"/>
          <w:b/>
          <w:i/>
          <w:color w:val="FF0000"/>
          <w:sz w:val="28"/>
          <w:szCs w:val="20"/>
        </w:rPr>
        <w:t xml:space="preserve"> </w:t>
      </w:r>
    </w:p>
    <w:p w:rsidRPr="006268BB" w:rsidR="006706DC" w:rsidP="005704A1" w:rsidRDefault="006706DC" w14:paraId="1E355105" w14:textId="77777777">
      <w:pPr>
        <w:spacing w:after="0" w:line="240" w:lineRule="auto"/>
        <w:rPr>
          <w:rFonts w:ascii="Calibri" w:hAnsi="Calibri" w:cs="Calibri"/>
          <w:sz w:val="28"/>
          <w:szCs w:val="20"/>
        </w:rPr>
      </w:pPr>
    </w:p>
    <w:p w:rsidR="005704A1" w:rsidP="005704A1" w:rsidRDefault="005704A1" w14:paraId="179E0A09" w14:textId="0FBD0F45">
      <w:pPr>
        <w:spacing w:after="0" w:line="240" w:lineRule="auto"/>
        <w:rPr>
          <w:rFonts w:ascii="Calibri" w:hAnsi="Calibri" w:cs="Calibri"/>
          <w:b/>
          <w:i/>
          <w:color w:val="FF0000"/>
          <w:sz w:val="24"/>
          <w:szCs w:val="18"/>
        </w:rPr>
      </w:pPr>
      <w:r w:rsidRPr="006706DC">
        <w:rPr>
          <w:rFonts w:ascii="Calibri" w:hAnsi="Calibri" w:cs="Calibri"/>
          <w:b/>
          <w:i/>
          <w:sz w:val="24"/>
          <w:szCs w:val="18"/>
        </w:rPr>
        <w:t>Summer</w:t>
      </w:r>
      <w:r w:rsidR="002664A9">
        <w:rPr>
          <w:rFonts w:ascii="Calibri" w:hAnsi="Calibri" w:cs="Calibri"/>
          <w:b/>
          <w:i/>
          <w:sz w:val="24"/>
          <w:szCs w:val="18"/>
        </w:rPr>
        <w:t>:</w:t>
      </w:r>
    </w:p>
    <w:p w:rsidRPr="009C0FA3" w:rsidR="001203F3" w:rsidP="005704A1" w:rsidRDefault="001203F3" w14:paraId="53429842" w14:textId="77777777">
      <w:pPr>
        <w:spacing w:after="0" w:line="240" w:lineRule="auto"/>
        <w:rPr>
          <w:i/>
          <w:iCs/>
          <w:sz w:val="24"/>
          <w:szCs w:val="24"/>
        </w:rPr>
      </w:pPr>
      <w:r w:rsidRPr="009C0FA3">
        <w:rPr>
          <w:i/>
          <w:iCs/>
          <w:sz w:val="24"/>
          <w:szCs w:val="24"/>
        </w:rPr>
        <w:t xml:space="preserve">Worldview: Religious and non-religious worldviews </w:t>
      </w:r>
    </w:p>
    <w:p w:rsidRPr="009C0FA3" w:rsidR="001203F3" w:rsidP="005704A1" w:rsidRDefault="001203F3" w14:paraId="440C83F3" w14:textId="77777777">
      <w:pPr>
        <w:spacing w:after="0" w:line="240" w:lineRule="auto"/>
        <w:rPr>
          <w:sz w:val="24"/>
          <w:szCs w:val="24"/>
        </w:rPr>
      </w:pPr>
      <w:r w:rsidRPr="009C0FA3">
        <w:rPr>
          <w:i/>
          <w:iCs/>
          <w:sz w:val="24"/>
          <w:szCs w:val="24"/>
        </w:rPr>
        <w:t>Strand: Community and Identity</w:t>
      </w:r>
      <w:r w:rsidRPr="009C0FA3">
        <w:rPr>
          <w:sz w:val="24"/>
          <w:szCs w:val="24"/>
        </w:rPr>
        <w:t xml:space="preserve"> </w:t>
      </w:r>
    </w:p>
    <w:p w:rsidRPr="009C0FA3" w:rsidR="001203F3" w:rsidP="005704A1" w:rsidRDefault="001203F3" w14:paraId="3630E1B2" w14:textId="77777777">
      <w:pPr>
        <w:spacing w:after="0" w:line="240" w:lineRule="auto"/>
        <w:rPr>
          <w:sz w:val="24"/>
          <w:szCs w:val="24"/>
        </w:rPr>
      </w:pPr>
      <w:r w:rsidRPr="009C0FA3">
        <w:rPr>
          <w:sz w:val="24"/>
          <w:szCs w:val="24"/>
        </w:rPr>
        <w:t xml:space="preserve">Key Question: </w:t>
      </w:r>
      <w:r w:rsidRPr="009C0FA3">
        <w:rPr>
          <w:b/>
          <w:bCs/>
          <w:sz w:val="24"/>
          <w:szCs w:val="24"/>
        </w:rPr>
        <w:t>Are all families the same?</w:t>
      </w:r>
      <w:r w:rsidRPr="009C0FA3">
        <w:rPr>
          <w:sz w:val="24"/>
          <w:szCs w:val="24"/>
        </w:rPr>
        <w:t xml:space="preserve"> </w:t>
      </w:r>
    </w:p>
    <w:p w:rsidRPr="009C0FA3" w:rsidR="001203F3" w:rsidP="005704A1" w:rsidRDefault="001203F3" w14:paraId="58DD5206" w14:textId="77777777">
      <w:pPr>
        <w:spacing w:after="0" w:line="240" w:lineRule="auto"/>
        <w:rPr>
          <w:sz w:val="24"/>
          <w:szCs w:val="24"/>
        </w:rPr>
      </w:pPr>
      <w:r w:rsidRPr="009C0FA3">
        <w:rPr>
          <w:sz w:val="24"/>
          <w:szCs w:val="24"/>
        </w:rPr>
        <w:t xml:space="preserve">Focus of study: Exploring the diversity found within, as well as between families. </w:t>
      </w:r>
    </w:p>
    <w:p w:rsidR="001203F3" w:rsidP="005704A1" w:rsidRDefault="001203F3" w14:paraId="51F5D124" w14:textId="0C4F4A2D">
      <w:pPr>
        <w:spacing w:after="0" w:line="240" w:lineRule="auto"/>
        <w:rPr>
          <w:sz w:val="24"/>
          <w:szCs w:val="24"/>
        </w:rPr>
      </w:pPr>
      <w:r w:rsidRPr="009C0FA3">
        <w:rPr>
          <w:sz w:val="24"/>
          <w:szCs w:val="24"/>
        </w:rPr>
        <w:t>Introducing the idea of difference and respect for difference.</w:t>
      </w:r>
    </w:p>
    <w:p w:rsidRPr="00A56848" w:rsidR="00A56848" w:rsidP="00A56848" w:rsidRDefault="00A56848" w14:paraId="3553EF7E" w14:textId="19A5DA0F">
      <w:pPr>
        <w:pStyle w:val="NormalWeb"/>
        <w:shd w:val="clear" w:color="auto" w:fill="FFFFFF"/>
        <w:spacing w:before="240" w:beforeAutospacing="0" w:line="360" w:lineRule="atLeast"/>
        <w:rPr>
          <w:rFonts w:ascii="Nunito Sans" w:hAnsi="Nunito Sans"/>
          <w:b/>
          <w:bCs/>
          <w:color w:val="000000"/>
        </w:rPr>
      </w:pPr>
      <w:r w:rsidRPr="00A56848">
        <w:rPr>
          <w:rFonts w:asciiTheme="minorHAnsi" w:hAnsiTheme="minorHAnsi" w:cstheme="minorHAnsi"/>
          <w:b/>
          <w:bCs/>
          <w:color w:val="000000"/>
        </w:rPr>
        <w:t xml:space="preserve">This unit, which can be taught over six weeks, or woven through the whole year, looks at a range of festivals, both secular and religious. It allows pupils to experience some of the diversity of </w:t>
      </w:r>
      <w:r w:rsidRPr="00A56848" w:rsidR="00C858D3">
        <w:rPr>
          <w:rFonts w:asciiTheme="minorHAnsi" w:hAnsiTheme="minorHAnsi" w:cstheme="minorHAnsi"/>
          <w:b/>
          <w:bCs/>
          <w:color w:val="000000"/>
        </w:rPr>
        <w:t>celebration</w:t>
      </w:r>
      <w:r w:rsidRPr="00A56848">
        <w:rPr>
          <w:rFonts w:asciiTheme="minorHAnsi" w:hAnsiTheme="minorHAnsi" w:cstheme="minorHAnsi"/>
          <w:b/>
          <w:bCs/>
          <w:color w:val="000000"/>
        </w:rPr>
        <w:t xml:space="preserve"> and allows them to draw on their own experiences</w:t>
      </w:r>
      <w:r w:rsidRPr="00A56848">
        <w:rPr>
          <w:rFonts w:ascii="Nunito Sans" w:hAnsi="Nunito Sans"/>
          <w:b/>
          <w:bCs/>
          <w:color w:val="000000"/>
        </w:rPr>
        <w:t>. </w:t>
      </w:r>
    </w:p>
    <w:p w:rsidRPr="0092350C" w:rsidR="00701DE0" w:rsidP="005704A1" w:rsidRDefault="00701DE0" w14:paraId="3D44D965" w14:textId="17BA759A">
      <w:pPr>
        <w:spacing w:after="0" w:line="240" w:lineRule="auto"/>
        <w:rPr>
          <w:i/>
          <w:iCs/>
          <w:color w:val="FF0000"/>
          <w:sz w:val="24"/>
          <w:szCs w:val="24"/>
        </w:rPr>
      </w:pPr>
      <w:r w:rsidRPr="0092350C">
        <w:rPr>
          <w:i/>
          <w:iCs/>
          <w:color w:val="FF0000"/>
          <w:sz w:val="24"/>
          <w:szCs w:val="24"/>
        </w:rPr>
        <w:t xml:space="preserve">Strand: Religious and </w:t>
      </w:r>
      <w:r w:rsidRPr="0092350C" w:rsidR="00C858D3">
        <w:rPr>
          <w:i/>
          <w:iCs/>
          <w:color w:val="FF0000"/>
          <w:sz w:val="24"/>
          <w:szCs w:val="24"/>
        </w:rPr>
        <w:t>non-religious</w:t>
      </w:r>
      <w:r w:rsidRPr="0092350C">
        <w:rPr>
          <w:i/>
          <w:iCs/>
          <w:color w:val="FF0000"/>
          <w:sz w:val="24"/>
          <w:szCs w:val="24"/>
        </w:rPr>
        <w:t xml:space="preserve"> worldviews</w:t>
      </w:r>
    </w:p>
    <w:p w:rsidRPr="0092350C" w:rsidR="00701DE0" w:rsidP="005704A1" w:rsidRDefault="00701DE0" w14:paraId="4B392E60" w14:textId="6A8B7C76">
      <w:pPr>
        <w:spacing w:after="0" w:line="240" w:lineRule="auto"/>
        <w:rPr>
          <w:color w:val="FF0000"/>
          <w:sz w:val="24"/>
          <w:szCs w:val="24"/>
        </w:rPr>
      </w:pPr>
      <w:r w:rsidRPr="0092350C">
        <w:rPr>
          <w:color w:val="FF0000"/>
          <w:sz w:val="24"/>
          <w:szCs w:val="24"/>
        </w:rPr>
        <w:t xml:space="preserve">Key Question: </w:t>
      </w:r>
      <w:r w:rsidRPr="0092350C">
        <w:rPr>
          <w:b/>
          <w:bCs/>
          <w:color w:val="FF0000"/>
          <w:sz w:val="24"/>
          <w:szCs w:val="24"/>
        </w:rPr>
        <w:t>What do people celebrate and why?</w:t>
      </w:r>
    </w:p>
    <w:p w:rsidRPr="0092350C" w:rsidR="00701DE0" w:rsidP="005704A1" w:rsidRDefault="00701DE0" w14:paraId="2570FF0E" w14:textId="046970B8">
      <w:pPr>
        <w:spacing w:after="0" w:line="240" w:lineRule="auto"/>
        <w:rPr>
          <w:color w:val="FF0000"/>
          <w:sz w:val="24"/>
          <w:szCs w:val="24"/>
        </w:rPr>
      </w:pPr>
      <w:r w:rsidRPr="0092350C">
        <w:rPr>
          <w:color w:val="FF0000"/>
          <w:sz w:val="24"/>
          <w:szCs w:val="24"/>
        </w:rPr>
        <w:t>Focus of study: Community and Identity</w:t>
      </w:r>
    </w:p>
    <w:p w:rsidR="00807DA7" w:rsidP="00807DA7" w:rsidRDefault="00807DA7" w14:paraId="08C0A667" w14:textId="01F20E5D">
      <w:pPr>
        <w:spacing w:after="0" w:line="240" w:lineRule="auto"/>
        <w:rPr>
          <w:rFonts w:ascii="Calibri" w:hAnsi="Calibri" w:cs="Calibri"/>
          <w:b/>
          <w:sz w:val="24"/>
          <w:szCs w:val="18"/>
        </w:rPr>
      </w:pPr>
      <w:r w:rsidRPr="0092350C">
        <w:rPr>
          <w:rFonts w:ascii="Calibri" w:hAnsi="Calibri" w:cs="Calibri"/>
          <w:color w:val="FF0000"/>
          <w:sz w:val="24"/>
          <w:szCs w:val="18"/>
        </w:rPr>
        <w:t xml:space="preserve">Festivals – </w:t>
      </w:r>
      <w:r w:rsidRPr="0092350C" w:rsidR="00C858D3">
        <w:rPr>
          <w:b/>
          <w:bCs/>
          <w:color w:val="FF0000"/>
          <w:sz w:val="24"/>
          <w:szCs w:val="24"/>
        </w:rPr>
        <w:t>Halloween/All Saints, Bonfire Night and Remembrance, Diwali, Hanukkah, Christmas</w:t>
      </w:r>
      <w:r w:rsidRPr="00C858D3" w:rsidR="00C858D3">
        <w:rPr>
          <w:b/>
          <w:bCs/>
          <w:sz w:val="24"/>
          <w:szCs w:val="24"/>
        </w:rPr>
        <w:t>.</w:t>
      </w:r>
    </w:p>
    <w:p w:rsidR="006706DC" w:rsidP="00807DA7" w:rsidRDefault="006706DC" w14:paraId="21FB03A4" w14:textId="35C76360">
      <w:pPr>
        <w:spacing w:after="0" w:line="240" w:lineRule="auto"/>
        <w:rPr>
          <w:rFonts w:ascii="Calibri" w:hAnsi="Calibri" w:cs="Calibri"/>
          <w:b/>
          <w:sz w:val="24"/>
          <w:szCs w:val="18"/>
        </w:rPr>
      </w:pPr>
    </w:p>
    <w:p w:rsidR="006706DC" w:rsidP="00807DA7" w:rsidRDefault="006706DC" w14:paraId="3D3C2793" w14:textId="47C71A1A">
      <w:pPr>
        <w:spacing w:after="0" w:line="240" w:lineRule="auto"/>
        <w:rPr>
          <w:rFonts w:ascii="Calibri" w:hAnsi="Calibri" w:cs="Calibri"/>
          <w:b/>
          <w:sz w:val="24"/>
          <w:szCs w:val="18"/>
        </w:rPr>
      </w:pPr>
    </w:p>
    <w:p w:rsidRPr="00072B9E" w:rsidR="00072B9E" w:rsidP="211E44CA" w:rsidRDefault="00072B9E" w14:paraId="3738B8DB" w14:textId="6ACDBFA1">
      <w:pPr>
        <w:spacing w:after="0" w:line="240" w:lineRule="auto"/>
        <w:rPr>
          <w:rFonts w:ascii="Calibri" w:hAnsi="Calibri" w:cs="Calibri"/>
          <w:b/>
          <w:bCs/>
          <w:sz w:val="24"/>
          <w:szCs w:val="24"/>
        </w:rPr>
      </w:pPr>
    </w:p>
    <w:tbl>
      <w:tblPr>
        <w:tblStyle w:val="TableGrid"/>
        <w:tblW w:w="14601" w:type="dxa"/>
        <w:tblInd w:w="-147" w:type="dxa"/>
        <w:tblLook w:val="04A0" w:firstRow="1" w:lastRow="0" w:firstColumn="1" w:lastColumn="0" w:noHBand="0" w:noVBand="1"/>
      </w:tblPr>
      <w:tblGrid>
        <w:gridCol w:w="1985"/>
        <w:gridCol w:w="2268"/>
        <w:gridCol w:w="2268"/>
        <w:gridCol w:w="2126"/>
        <w:gridCol w:w="2127"/>
        <w:gridCol w:w="1984"/>
        <w:gridCol w:w="1843"/>
      </w:tblGrid>
      <w:tr w:rsidRPr="00072B9E" w:rsidR="00D0387C" w:rsidTr="50E30B27" w14:paraId="5B3297DB" w14:textId="013D787F">
        <w:tc>
          <w:tcPr>
            <w:tcW w:w="14601" w:type="dxa"/>
            <w:gridSpan w:val="7"/>
            <w:tcMar/>
          </w:tcPr>
          <w:p w:rsidRPr="00072B9E" w:rsidR="00D0387C" w:rsidP="211E44CA" w:rsidRDefault="00D0387C" w14:paraId="6D61F6FE" w14:textId="1C51564A">
            <w:pPr>
              <w:pStyle w:val="ListParagraph"/>
              <w:ind w:left="0"/>
              <w:jc w:val="center"/>
              <w:rPr>
                <w:rFonts w:asciiTheme="majorHAnsi" w:hAnsiTheme="majorHAnsi" w:cstheme="majorBidi"/>
                <w:b/>
                <w:bCs/>
                <w:sz w:val="32"/>
                <w:szCs w:val="32"/>
              </w:rPr>
            </w:pPr>
            <w:r w:rsidRPr="211E44CA">
              <w:rPr>
                <w:rFonts w:asciiTheme="majorHAnsi" w:hAnsiTheme="majorHAnsi" w:cstheme="majorBidi"/>
                <w:b/>
                <w:bCs/>
                <w:sz w:val="32"/>
                <w:szCs w:val="32"/>
              </w:rPr>
              <w:t>CYCLE A</w:t>
            </w:r>
            <w:r w:rsidRPr="211E44CA" w:rsidR="005F01FA">
              <w:rPr>
                <w:rFonts w:asciiTheme="majorHAnsi" w:hAnsiTheme="majorHAnsi" w:cstheme="majorBidi"/>
                <w:b/>
                <w:bCs/>
                <w:sz w:val="32"/>
                <w:szCs w:val="32"/>
              </w:rPr>
              <w:t xml:space="preserve"> (20</w:t>
            </w:r>
            <w:r w:rsidRPr="211E44CA" w:rsidR="2B4FA5B5">
              <w:rPr>
                <w:rFonts w:asciiTheme="majorHAnsi" w:hAnsiTheme="majorHAnsi" w:cstheme="majorBidi"/>
                <w:b/>
                <w:bCs/>
                <w:sz w:val="32"/>
                <w:szCs w:val="32"/>
              </w:rPr>
              <w:t>2</w:t>
            </w:r>
            <w:r w:rsidR="0002091A">
              <w:rPr>
                <w:rFonts w:asciiTheme="majorHAnsi" w:hAnsiTheme="majorHAnsi" w:cstheme="majorBidi"/>
                <w:b/>
                <w:bCs/>
                <w:sz w:val="32"/>
                <w:szCs w:val="32"/>
              </w:rPr>
              <w:t>5-26</w:t>
            </w:r>
            <w:r w:rsidRPr="211E44CA" w:rsidR="005F01FA">
              <w:rPr>
                <w:rFonts w:asciiTheme="majorHAnsi" w:hAnsiTheme="majorHAnsi" w:cstheme="majorBidi"/>
                <w:b/>
                <w:bCs/>
                <w:sz w:val="32"/>
                <w:szCs w:val="32"/>
              </w:rPr>
              <w:t>)</w:t>
            </w:r>
          </w:p>
          <w:p w:rsidRPr="00072B9E" w:rsidR="00D0387C" w:rsidP="00072B9E" w:rsidRDefault="00D0387C" w14:paraId="2E444E72" w14:textId="77777777">
            <w:pPr>
              <w:pStyle w:val="ListParagraph"/>
              <w:ind w:left="0"/>
              <w:jc w:val="center"/>
              <w:rPr>
                <w:rFonts w:asciiTheme="majorHAnsi" w:hAnsiTheme="majorHAnsi" w:cstheme="majorHAnsi"/>
                <w:b/>
                <w:sz w:val="32"/>
              </w:rPr>
            </w:pPr>
          </w:p>
        </w:tc>
      </w:tr>
      <w:tr w:rsidRPr="00072B9E" w:rsidR="00692D8E" w:rsidTr="50E30B27" w14:paraId="6CD5FD11" w14:textId="0D8228A3">
        <w:tc>
          <w:tcPr>
            <w:tcW w:w="1985" w:type="dxa"/>
            <w:tcMar/>
          </w:tcPr>
          <w:p w:rsidRPr="00072B9E" w:rsidR="00D0387C" w:rsidP="00072B9E" w:rsidRDefault="00D0387C" w14:paraId="1203C42C" w14:textId="28ACC58F">
            <w:pPr>
              <w:pStyle w:val="ListParagraph"/>
              <w:ind w:left="0"/>
              <w:jc w:val="center"/>
              <w:rPr>
                <w:rFonts w:asciiTheme="majorHAnsi" w:hAnsiTheme="majorHAnsi" w:cstheme="majorHAnsi"/>
                <w:b/>
                <w:sz w:val="32"/>
              </w:rPr>
            </w:pPr>
          </w:p>
        </w:tc>
        <w:tc>
          <w:tcPr>
            <w:tcW w:w="2268" w:type="dxa"/>
            <w:tcMar/>
          </w:tcPr>
          <w:p w:rsidRPr="00072B9E" w:rsidR="00D0387C" w:rsidP="00072B9E" w:rsidRDefault="00D0387C" w14:paraId="3EF898AE" w14:textId="1CF6B5D9">
            <w:pPr>
              <w:pStyle w:val="ListParagraph"/>
              <w:ind w:left="0"/>
              <w:jc w:val="center"/>
              <w:rPr>
                <w:rFonts w:asciiTheme="majorHAnsi" w:hAnsiTheme="majorHAnsi" w:cstheme="majorHAnsi"/>
                <w:b/>
                <w:sz w:val="32"/>
              </w:rPr>
            </w:pPr>
            <w:r w:rsidRPr="00072B9E">
              <w:rPr>
                <w:rFonts w:asciiTheme="majorHAnsi" w:hAnsiTheme="majorHAnsi" w:cstheme="majorHAnsi"/>
                <w:b/>
                <w:sz w:val="32"/>
              </w:rPr>
              <w:t>AUTUMN 1</w:t>
            </w:r>
          </w:p>
        </w:tc>
        <w:tc>
          <w:tcPr>
            <w:tcW w:w="2268" w:type="dxa"/>
            <w:tcMar/>
          </w:tcPr>
          <w:p w:rsidRPr="00072B9E" w:rsidR="00D0387C" w:rsidP="00072B9E" w:rsidRDefault="00D0387C" w14:paraId="60B50FF8" w14:textId="5D3746D0">
            <w:pPr>
              <w:pStyle w:val="ListParagraph"/>
              <w:ind w:left="0"/>
              <w:jc w:val="center"/>
              <w:rPr>
                <w:rFonts w:asciiTheme="majorHAnsi" w:hAnsiTheme="majorHAnsi" w:cstheme="majorHAnsi"/>
                <w:b/>
                <w:sz w:val="32"/>
              </w:rPr>
            </w:pPr>
            <w:r w:rsidRPr="00072B9E">
              <w:rPr>
                <w:rFonts w:asciiTheme="majorHAnsi" w:hAnsiTheme="majorHAnsi" w:cstheme="majorHAnsi"/>
                <w:b/>
                <w:sz w:val="32"/>
              </w:rPr>
              <w:t>AUTUMN 2</w:t>
            </w:r>
          </w:p>
        </w:tc>
        <w:tc>
          <w:tcPr>
            <w:tcW w:w="2126" w:type="dxa"/>
            <w:tcMar/>
          </w:tcPr>
          <w:p w:rsidRPr="00072B9E" w:rsidR="00D0387C" w:rsidP="00072B9E" w:rsidRDefault="00D0387C" w14:paraId="6206292B" w14:textId="3CE8FCB6">
            <w:pPr>
              <w:pStyle w:val="ListParagraph"/>
              <w:ind w:left="0"/>
              <w:jc w:val="center"/>
              <w:rPr>
                <w:rFonts w:asciiTheme="majorHAnsi" w:hAnsiTheme="majorHAnsi" w:cstheme="majorHAnsi"/>
                <w:b/>
                <w:sz w:val="32"/>
              </w:rPr>
            </w:pPr>
            <w:r w:rsidRPr="00072B9E">
              <w:rPr>
                <w:rFonts w:asciiTheme="majorHAnsi" w:hAnsiTheme="majorHAnsi" w:cstheme="majorHAnsi"/>
                <w:b/>
                <w:sz w:val="32"/>
              </w:rPr>
              <w:t>SPRING 1</w:t>
            </w:r>
          </w:p>
        </w:tc>
        <w:tc>
          <w:tcPr>
            <w:tcW w:w="2127" w:type="dxa"/>
            <w:tcMar/>
          </w:tcPr>
          <w:p w:rsidRPr="00072B9E" w:rsidR="00D0387C" w:rsidP="00072B9E" w:rsidRDefault="00D0387C" w14:paraId="55435395" w14:textId="1E4ED1BB">
            <w:pPr>
              <w:pStyle w:val="ListParagraph"/>
              <w:ind w:left="0"/>
              <w:jc w:val="center"/>
              <w:rPr>
                <w:rFonts w:asciiTheme="majorHAnsi" w:hAnsiTheme="majorHAnsi" w:cstheme="majorHAnsi"/>
                <w:b/>
                <w:sz w:val="32"/>
              </w:rPr>
            </w:pPr>
            <w:r w:rsidRPr="00072B9E">
              <w:rPr>
                <w:rFonts w:asciiTheme="majorHAnsi" w:hAnsiTheme="majorHAnsi" w:cstheme="majorHAnsi"/>
                <w:b/>
                <w:sz w:val="32"/>
              </w:rPr>
              <w:t>SPRING 2</w:t>
            </w:r>
          </w:p>
        </w:tc>
        <w:tc>
          <w:tcPr>
            <w:tcW w:w="1984" w:type="dxa"/>
            <w:tcMar/>
          </w:tcPr>
          <w:p w:rsidRPr="00072B9E" w:rsidR="00D0387C" w:rsidP="00072B9E" w:rsidRDefault="00D0387C" w14:paraId="21664E49" w14:textId="3D405E87">
            <w:pPr>
              <w:pStyle w:val="ListParagraph"/>
              <w:ind w:left="0"/>
              <w:jc w:val="center"/>
              <w:rPr>
                <w:rFonts w:asciiTheme="majorHAnsi" w:hAnsiTheme="majorHAnsi" w:cstheme="majorHAnsi"/>
                <w:b/>
                <w:sz w:val="32"/>
              </w:rPr>
            </w:pPr>
            <w:r w:rsidRPr="00072B9E">
              <w:rPr>
                <w:rFonts w:asciiTheme="majorHAnsi" w:hAnsiTheme="majorHAnsi" w:cstheme="majorHAnsi"/>
                <w:b/>
                <w:sz w:val="32"/>
              </w:rPr>
              <w:t>SUMMER 1</w:t>
            </w:r>
          </w:p>
        </w:tc>
        <w:tc>
          <w:tcPr>
            <w:tcW w:w="1843" w:type="dxa"/>
            <w:tcMar/>
          </w:tcPr>
          <w:p w:rsidRPr="00072B9E" w:rsidR="00D0387C" w:rsidP="00072B9E" w:rsidRDefault="00D0387C" w14:paraId="555D9D30" w14:textId="2F49B626">
            <w:pPr>
              <w:pStyle w:val="ListParagraph"/>
              <w:ind w:left="0"/>
              <w:jc w:val="center"/>
              <w:rPr>
                <w:rFonts w:asciiTheme="majorHAnsi" w:hAnsiTheme="majorHAnsi" w:cstheme="majorHAnsi"/>
                <w:b/>
                <w:sz w:val="32"/>
              </w:rPr>
            </w:pPr>
            <w:r w:rsidRPr="00072B9E">
              <w:rPr>
                <w:rFonts w:asciiTheme="majorHAnsi" w:hAnsiTheme="majorHAnsi" w:cstheme="majorHAnsi"/>
                <w:b/>
                <w:sz w:val="32"/>
              </w:rPr>
              <w:t>SUMMER 2</w:t>
            </w:r>
          </w:p>
        </w:tc>
      </w:tr>
      <w:tr w:rsidR="00692D8E" w:rsidTr="50E30B27" w14:paraId="31D36BBC" w14:textId="77777777">
        <w:trPr>
          <w:trHeight w:val="300"/>
        </w:trPr>
        <w:tc>
          <w:tcPr>
            <w:tcW w:w="1985" w:type="dxa"/>
            <w:tcMar/>
          </w:tcPr>
          <w:p w:rsidR="3AC4CF00" w:rsidP="211E44CA" w:rsidRDefault="3AC4CF00" w14:paraId="6244BE05" w14:textId="5EF7F82A">
            <w:pPr>
              <w:pStyle w:val="ListParagraph"/>
              <w:ind w:left="0"/>
              <w:jc w:val="center"/>
              <w:rPr>
                <w:rFonts w:eastAsiaTheme="minorEastAsia"/>
                <w:b/>
                <w:bCs/>
                <w:sz w:val="28"/>
                <w:szCs w:val="28"/>
              </w:rPr>
            </w:pPr>
            <w:r w:rsidRPr="211E44CA">
              <w:rPr>
                <w:rFonts w:eastAsiaTheme="minorEastAsia"/>
                <w:b/>
                <w:bCs/>
                <w:sz w:val="28"/>
                <w:szCs w:val="28"/>
              </w:rPr>
              <w:t>EYFS</w:t>
            </w:r>
          </w:p>
        </w:tc>
        <w:tc>
          <w:tcPr>
            <w:tcW w:w="2268" w:type="dxa"/>
            <w:tcMar/>
          </w:tcPr>
          <w:p w:rsidRPr="00A27A21" w:rsidR="00A563B1" w:rsidP="211E44CA" w:rsidRDefault="004D7581" w14:paraId="4C36BB51" w14:textId="5B05DAED">
            <w:pPr>
              <w:pStyle w:val="ListParagraph"/>
              <w:ind w:left="0"/>
              <w:rPr>
                <w:rFonts w:eastAsiaTheme="minorEastAsia"/>
                <w:sz w:val="20"/>
                <w:szCs w:val="20"/>
              </w:rPr>
            </w:pPr>
            <w:r w:rsidRPr="00A27A21">
              <w:rPr>
                <w:sz w:val="24"/>
                <w:szCs w:val="24"/>
              </w:rPr>
              <w:t>Who are Christians and what do they believe?</w:t>
            </w:r>
          </w:p>
          <w:p w:rsidRPr="00A27A21" w:rsidR="00A563B1" w:rsidP="211E44CA" w:rsidRDefault="00A563B1" w14:paraId="0A301F9E" w14:textId="2B605346">
            <w:pPr>
              <w:pStyle w:val="ListParagraph"/>
              <w:ind w:left="0"/>
              <w:rPr>
                <w:rFonts w:eastAsiaTheme="minorEastAsia"/>
                <w:sz w:val="20"/>
                <w:szCs w:val="20"/>
              </w:rPr>
            </w:pPr>
          </w:p>
        </w:tc>
        <w:tc>
          <w:tcPr>
            <w:tcW w:w="2268" w:type="dxa"/>
            <w:tcMar/>
          </w:tcPr>
          <w:p w:rsidRPr="001C3A75" w:rsidR="00590E6B" w:rsidP="50E30B27" w:rsidRDefault="00590E6B" w14:paraId="7F846179" w14:noSpellErr="1" w14:textId="5C514A83">
            <w:pPr>
              <w:pStyle w:val="ListParagraph"/>
              <w:ind w:left="0"/>
              <w:rPr>
                <w:rFonts w:eastAsia="" w:eastAsiaTheme="minorEastAsia"/>
                <w:sz w:val="20"/>
                <w:szCs w:val="20"/>
              </w:rPr>
            </w:pPr>
            <w:r w:rsidRPr="50E30B27" w:rsidR="00590E6B">
              <w:rPr>
                <w:rFonts w:eastAsia="" w:eastAsiaTheme="minorEastAsia"/>
                <w:sz w:val="20"/>
                <w:szCs w:val="20"/>
              </w:rPr>
              <w:t>What is the church and who goes there?</w:t>
            </w:r>
          </w:p>
          <w:p w:rsidR="00590E6B" w:rsidP="50E30B27" w:rsidRDefault="00590E6B" w14:paraId="4E8293A3" w14:noSpellErr="1" w14:textId="0F496656">
            <w:pPr>
              <w:pStyle w:val="ListParagraph"/>
              <w:ind w:left="0"/>
              <w:rPr>
                <w:rFonts w:eastAsia="" w:eastAsiaTheme="minorEastAsia"/>
                <w:color w:val="FF0000"/>
                <w:sz w:val="20"/>
                <w:szCs w:val="20"/>
              </w:rPr>
            </w:pPr>
          </w:p>
          <w:p w:rsidRPr="00A27A21" w:rsidR="3AC4CF00" w:rsidP="50E30B27" w:rsidRDefault="004D7581" w14:paraId="7E9D7E9C" w14:noSpellErr="1" w14:textId="533F9A22">
            <w:pPr>
              <w:pStyle w:val="ListParagraph"/>
              <w:ind w:left="0"/>
              <w:rPr>
                <w:rFonts w:eastAsia="" w:eastAsiaTheme="minorEastAsia"/>
                <w:color w:val="FF0000"/>
                <w:sz w:val="20"/>
                <w:szCs w:val="20"/>
              </w:rPr>
            </w:pPr>
            <w:r w:rsidRPr="50E30B27" w:rsidR="004D7581">
              <w:rPr>
                <w:rFonts w:eastAsia="" w:eastAsiaTheme="minorEastAsia"/>
                <w:color w:val="FF0000"/>
                <w:sz w:val="20"/>
                <w:szCs w:val="20"/>
              </w:rPr>
              <w:t>Christmas and Nativity</w:t>
            </w:r>
          </w:p>
        </w:tc>
        <w:tc>
          <w:tcPr>
            <w:tcW w:w="2126" w:type="dxa"/>
            <w:tcMar/>
          </w:tcPr>
          <w:p w:rsidRPr="00A27A21" w:rsidR="04B17AF2" w:rsidP="004D7581" w:rsidRDefault="00825966" w14:paraId="5FBE349B" w14:textId="0FD67597">
            <w:pPr>
              <w:pStyle w:val="ListParagraph"/>
              <w:ind w:left="0"/>
              <w:rPr>
                <w:rFonts w:eastAsiaTheme="minorEastAsia"/>
              </w:rPr>
            </w:pPr>
            <w:r>
              <w:rPr>
                <w:rFonts w:eastAsiaTheme="minorEastAsia"/>
              </w:rPr>
              <w:t>Who am I and where do I belong?</w:t>
            </w:r>
          </w:p>
        </w:tc>
        <w:tc>
          <w:tcPr>
            <w:tcW w:w="2127" w:type="dxa"/>
            <w:tcMar/>
          </w:tcPr>
          <w:p w:rsidR="00825966" w:rsidP="004D7581" w:rsidRDefault="00825966" w14:paraId="00963596" w14:noSpellErr="1" w14:textId="7174A544">
            <w:pPr>
              <w:pStyle w:val="ListParagraph"/>
              <w:ind w:left="0"/>
              <w:rPr>
                <w:sz w:val="24"/>
                <w:szCs w:val="24"/>
              </w:rPr>
            </w:pPr>
            <w:r w:rsidRPr="50E30B27" w:rsidR="00825966">
              <w:rPr>
                <w:sz w:val="24"/>
                <w:szCs w:val="24"/>
              </w:rPr>
              <w:t>Does everyone believe in God?</w:t>
            </w:r>
          </w:p>
          <w:p w:rsidRPr="00A27A21" w:rsidR="04B17AF2" w:rsidP="50E30B27" w:rsidRDefault="004D7581" w14:paraId="3EFF5E5C" w14:noSpellErr="1" w14:textId="3D86293E">
            <w:pPr>
              <w:pStyle w:val="ListParagraph"/>
              <w:ind w:left="0"/>
              <w:rPr>
                <w:rFonts w:eastAsia="" w:eastAsiaTheme="minorEastAsia"/>
                <w:color w:val="FF0000"/>
              </w:rPr>
            </w:pPr>
            <w:r w:rsidRPr="50E30B27" w:rsidR="004D7581">
              <w:rPr>
                <w:rFonts w:eastAsia="" w:eastAsiaTheme="minorEastAsia"/>
                <w:color w:val="FF0000"/>
              </w:rPr>
              <w:t>Easter</w:t>
            </w:r>
          </w:p>
        </w:tc>
        <w:tc>
          <w:tcPr>
            <w:tcW w:w="1984" w:type="dxa"/>
            <w:tcMar/>
          </w:tcPr>
          <w:p w:rsidRPr="00A27A21" w:rsidR="04B17AF2" w:rsidP="004D7581" w:rsidRDefault="004D7581" w14:paraId="71F492F4" w14:textId="608AF4C1">
            <w:pPr>
              <w:pStyle w:val="ListParagraph"/>
              <w:ind w:left="0"/>
              <w:rPr>
                <w:rFonts w:asciiTheme="majorHAnsi" w:hAnsiTheme="majorHAnsi" w:cstheme="majorBidi"/>
                <w:color w:val="FF0000"/>
                <w:sz w:val="32"/>
                <w:szCs w:val="32"/>
              </w:rPr>
            </w:pPr>
            <w:r w:rsidRPr="00A27A21">
              <w:rPr>
                <w:sz w:val="24"/>
                <w:szCs w:val="24"/>
              </w:rPr>
              <w:t>Are all families the same?</w:t>
            </w:r>
          </w:p>
        </w:tc>
        <w:tc>
          <w:tcPr>
            <w:tcW w:w="1843" w:type="dxa"/>
            <w:tcMar/>
          </w:tcPr>
          <w:p w:rsidR="04B17AF2" w:rsidP="211E44CA" w:rsidRDefault="001C3A75" w14:paraId="58C9F19C" w14:textId="3780A7B1">
            <w:pPr>
              <w:pStyle w:val="ListParagraph"/>
              <w:ind w:left="0"/>
              <w:jc w:val="center"/>
              <w:rPr>
                <w:rFonts w:eastAsiaTheme="minorEastAsia"/>
              </w:rPr>
            </w:pPr>
            <w:r>
              <w:rPr>
                <w:rFonts w:eastAsiaTheme="minorEastAsia"/>
              </w:rPr>
              <w:t>What do people celebrate and why?</w:t>
            </w:r>
          </w:p>
        </w:tc>
      </w:tr>
      <w:tr w:rsidR="00692D8E" w:rsidTr="50E30B27" w14:paraId="3803E90D" w14:textId="036423D4">
        <w:tc>
          <w:tcPr>
            <w:tcW w:w="1985" w:type="dxa"/>
            <w:tcMar/>
          </w:tcPr>
          <w:p w:rsidRPr="00072B9E" w:rsidR="00D0387C" w:rsidP="00D0387C" w:rsidRDefault="00D0387C" w14:paraId="60F361EA" w14:textId="77777777">
            <w:pPr>
              <w:pStyle w:val="ListParagraph"/>
              <w:ind w:left="0"/>
              <w:rPr>
                <w:rFonts w:asciiTheme="majorHAnsi" w:hAnsiTheme="majorHAnsi" w:cstheme="majorHAnsi"/>
                <w:b/>
                <w:sz w:val="24"/>
              </w:rPr>
            </w:pPr>
            <w:r w:rsidRPr="00072B9E">
              <w:rPr>
                <w:rFonts w:asciiTheme="majorHAnsi" w:hAnsiTheme="majorHAnsi" w:cstheme="majorHAnsi"/>
                <w:b/>
                <w:sz w:val="24"/>
              </w:rPr>
              <w:t>Years 1 and 2</w:t>
            </w:r>
          </w:p>
          <w:p w:rsidRPr="00072B9E" w:rsidR="00D0387C" w:rsidP="00D0387C" w:rsidRDefault="00D0387C" w14:paraId="4738E828" w14:textId="77777777">
            <w:pPr>
              <w:pStyle w:val="ListParagraph"/>
              <w:ind w:left="0"/>
              <w:rPr>
                <w:rFonts w:asciiTheme="majorHAnsi" w:hAnsiTheme="majorHAnsi" w:cstheme="majorHAnsi"/>
                <w:b/>
                <w:sz w:val="24"/>
              </w:rPr>
            </w:pPr>
          </w:p>
          <w:p w:rsidRPr="00072B9E" w:rsidR="00D0387C" w:rsidP="00D0387C" w:rsidRDefault="00D0387C" w14:paraId="439DB252" w14:textId="77777777">
            <w:pPr>
              <w:pStyle w:val="ListParagraph"/>
              <w:ind w:left="0"/>
              <w:rPr>
                <w:rFonts w:asciiTheme="majorHAnsi" w:hAnsiTheme="majorHAnsi" w:cstheme="majorHAnsi"/>
                <w:b/>
                <w:sz w:val="24"/>
              </w:rPr>
            </w:pPr>
          </w:p>
          <w:p w:rsidRPr="00072B9E" w:rsidR="00D0387C" w:rsidP="00D0387C" w:rsidRDefault="00D0387C" w14:paraId="022BCEB6" w14:textId="77777777">
            <w:pPr>
              <w:pStyle w:val="ListParagraph"/>
              <w:ind w:left="0"/>
              <w:rPr>
                <w:rFonts w:asciiTheme="majorHAnsi" w:hAnsiTheme="majorHAnsi" w:cstheme="majorHAnsi"/>
                <w:b/>
                <w:sz w:val="24"/>
              </w:rPr>
            </w:pPr>
          </w:p>
          <w:p w:rsidRPr="00072B9E" w:rsidR="00D0387C" w:rsidP="00D0387C" w:rsidRDefault="00D0387C" w14:paraId="7AE255E2" w14:textId="13CEDE1E">
            <w:pPr>
              <w:pStyle w:val="ListParagraph"/>
              <w:ind w:left="0"/>
              <w:rPr>
                <w:rFonts w:asciiTheme="majorHAnsi" w:hAnsiTheme="majorHAnsi" w:cstheme="majorHAnsi"/>
                <w:b/>
                <w:sz w:val="24"/>
              </w:rPr>
            </w:pPr>
          </w:p>
        </w:tc>
        <w:tc>
          <w:tcPr>
            <w:tcW w:w="2268" w:type="dxa"/>
            <w:tcMar/>
          </w:tcPr>
          <w:p w:rsidRPr="004F476B" w:rsidR="00147361" w:rsidP="00D0387C" w:rsidRDefault="00126FEE" w14:paraId="21C9D39A" w14:textId="77777777">
            <w:pPr>
              <w:pStyle w:val="ListParagraph"/>
              <w:ind w:left="0"/>
              <w:rPr>
                <w:u w:val="single"/>
              </w:rPr>
            </w:pPr>
            <w:r w:rsidRPr="004F476B">
              <w:rPr>
                <w:u w:val="single"/>
              </w:rPr>
              <w:t xml:space="preserve">What </w:t>
            </w:r>
            <w:r w:rsidRPr="004F476B" w:rsidR="003B17EA">
              <w:rPr>
                <w:u w:val="single"/>
              </w:rPr>
              <w:t xml:space="preserve">do different Jewish people believe about God? </w:t>
            </w:r>
          </w:p>
          <w:p w:rsidR="00131A51" w:rsidP="00D0387C" w:rsidRDefault="003B17EA" w14:paraId="315F2FD2" w14:textId="1918D6D6">
            <w:pPr>
              <w:pStyle w:val="ListParagraph"/>
              <w:ind w:left="0"/>
            </w:pPr>
            <w:r>
              <w:t>Yr1</w:t>
            </w:r>
          </w:p>
          <w:p w:rsidRPr="009566DF" w:rsidR="004871ED" w:rsidP="00D0387C" w:rsidRDefault="009566DF" w14:paraId="685A5801" w14:textId="6DD31453">
            <w:pPr>
              <w:pStyle w:val="ListParagraph"/>
              <w:ind w:left="0"/>
              <w:rPr>
                <w:i/>
                <w:iCs/>
                <w:color w:val="FF0000"/>
              </w:rPr>
            </w:pPr>
            <w:r w:rsidRPr="009566DF">
              <w:rPr>
                <w:i/>
                <w:iCs/>
              </w:rPr>
              <w:t xml:space="preserve">God as creator, choosing Abraham; rescuing them </w:t>
            </w:r>
            <w:proofErr w:type="gramStart"/>
            <w:r w:rsidRPr="009566DF">
              <w:rPr>
                <w:i/>
                <w:iCs/>
              </w:rPr>
              <w:t>and also</w:t>
            </w:r>
            <w:proofErr w:type="gramEnd"/>
            <w:r w:rsidRPr="009566DF">
              <w:rPr>
                <w:i/>
                <w:iCs/>
              </w:rPr>
              <w:t xml:space="preserve"> the Shema; cultural/secular Jewish people with no belief.</w:t>
            </w:r>
          </w:p>
        </w:tc>
        <w:tc>
          <w:tcPr>
            <w:tcW w:w="2268" w:type="dxa"/>
            <w:tcMar/>
          </w:tcPr>
          <w:p w:rsidR="003321F8" w:rsidP="50E30B27" w:rsidRDefault="003660D7" w14:paraId="28B67167" w14:noSpellErr="1" w14:textId="65BF5903">
            <w:pPr>
              <w:pStyle w:val="NormalWeb"/>
              <w:shd w:val="clear" w:color="auto" w:fill="FFFFFF" w:themeFill="background1"/>
              <w:spacing w:before="240" w:beforeAutospacing="off"/>
              <w:rPr>
                <w:rFonts w:ascii="Calibri" w:hAnsi="Calibri" w:cs="Calibri" w:asciiTheme="minorAscii" w:hAnsiTheme="minorAscii" w:cstheme="minorAscii"/>
                <w:sz w:val="22"/>
                <w:szCs w:val="22"/>
              </w:rPr>
            </w:pPr>
            <w:r w:rsidRPr="50E30B27" w:rsidR="003660D7">
              <w:rPr>
                <w:rFonts w:ascii="Calibri" w:hAnsi="Calibri" w:cs="Calibri" w:asciiTheme="minorAscii" w:hAnsiTheme="minorAscii" w:cstheme="minorAscii"/>
                <w:sz w:val="22"/>
                <w:szCs w:val="22"/>
              </w:rPr>
              <w:t>W</w:t>
            </w:r>
            <w:hyperlink r:id="R5b240cabb7fa43ea">
              <w:r w:rsidRPr="50E30B27" w:rsidR="0088141E">
                <w:rPr>
                  <w:rStyle w:val="Hyperlink"/>
                  <w:rFonts w:ascii="Calibri" w:hAnsi="Calibri" w:cs="Calibri" w:asciiTheme="minorAscii" w:hAnsiTheme="minorAscii" w:cstheme="minorAscii"/>
                  <w:color w:val="auto"/>
                  <w:sz w:val="22"/>
                  <w:szCs w:val="22"/>
                </w:rPr>
                <w:t>hat questions do stories in the Bible make us want to ask?</w:t>
              </w:r>
            </w:hyperlink>
            <w:r w:rsidRPr="50E30B27" w:rsidR="003321F8">
              <w:rPr>
                <w:rFonts w:ascii="Calibri" w:hAnsi="Calibri" w:cs="Calibri" w:asciiTheme="minorAscii" w:hAnsiTheme="minorAscii" w:cstheme="minorAscii"/>
                <w:sz w:val="22"/>
                <w:szCs w:val="22"/>
              </w:rPr>
              <w:t xml:space="preserve"> Yr1</w:t>
            </w:r>
          </w:p>
          <w:p w:rsidRPr="003321F8" w:rsidR="008020B0" w:rsidP="50E30B27" w:rsidRDefault="008020B0" w14:paraId="392B2565" w14:noSpellErr="1" w14:textId="71CE71C5">
            <w:pPr>
              <w:pStyle w:val="NormalWeb"/>
              <w:shd w:val="clear" w:color="auto" w:fill="FFFFFF" w:themeFill="background1"/>
              <w:spacing w:before="240" w:beforeAutospacing="off"/>
              <w:rPr>
                <w:rFonts w:ascii="Calibri" w:hAnsi="Calibri" w:cs="Calibri" w:asciiTheme="minorAscii" w:hAnsiTheme="minorAscii" w:cstheme="minorAscii"/>
                <w:sz w:val="22"/>
                <w:szCs w:val="22"/>
              </w:rPr>
            </w:pPr>
            <w:r w:rsidRPr="50E30B27" w:rsidR="008020B0">
              <w:rPr>
                <w:i w:val="1"/>
                <w:iCs w:val="1"/>
                <w:sz w:val="22"/>
                <w:szCs w:val="22"/>
              </w:rPr>
              <w:t>This becomes an introduction to questions about truth, reasoning and meaning. It will allow pupils to</w:t>
            </w:r>
            <w:r w:rsidRPr="50E30B27" w:rsidR="003321F8">
              <w:rPr>
                <w:i w:val="1"/>
                <w:iCs w:val="1"/>
                <w:sz w:val="22"/>
                <w:szCs w:val="22"/>
              </w:rPr>
              <w:t xml:space="preserve"> wonder and realise that different opinions are acceptable.</w:t>
            </w:r>
          </w:p>
        </w:tc>
        <w:tc>
          <w:tcPr>
            <w:tcW w:w="2126" w:type="dxa"/>
            <w:tcMar/>
          </w:tcPr>
          <w:p w:rsidRPr="004F476B" w:rsidR="00002781" w:rsidP="00D0387C" w:rsidRDefault="00002781" w14:paraId="0E935B5E" w14:textId="77777777">
            <w:pPr>
              <w:pStyle w:val="ListParagraph"/>
              <w:ind w:left="0"/>
              <w:rPr>
                <w:u w:val="single"/>
              </w:rPr>
            </w:pPr>
            <w:r w:rsidRPr="004F476B">
              <w:rPr>
                <w:u w:val="single"/>
              </w:rPr>
              <w:t>In what ways is the synagogue important to Jewish people?</w:t>
            </w:r>
          </w:p>
          <w:p w:rsidRPr="004F476B" w:rsidR="00002781" w:rsidP="00D0387C" w:rsidRDefault="00002781" w14:paraId="74017C75" w14:textId="5B36B725">
            <w:pPr>
              <w:pStyle w:val="ListParagraph"/>
              <w:ind w:left="0"/>
              <w:rPr>
                <w:u w:val="single"/>
              </w:rPr>
            </w:pPr>
            <w:r w:rsidRPr="004F476B">
              <w:rPr>
                <w:u w:val="single"/>
              </w:rPr>
              <w:t>Yr</w:t>
            </w:r>
            <w:r w:rsidRPr="004F476B" w:rsidR="3EFA1A6F">
              <w:rPr>
                <w:u w:val="single"/>
              </w:rPr>
              <w:t>2</w:t>
            </w:r>
          </w:p>
          <w:p w:rsidRPr="007F48A6" w:rsidR="004871ED" w:rsidP="4DE6EDBF" w:rsidRDefault="007F48A6" w14:paraId="6CEF0EAE" w14:textId="187328AD">
            <w:pPr>
              <w:pStyle w:val="ListParagraph"/>
              <w:ind w:left="0"/>
              <w:rPr>
                <w:i/>
                <w:iCs/>
              </w:rPr>
            </w:pPr>
            <w:r w:rsidRPr="007F48A6">
              <w:rPr>
                <w:i/>
                <w:iCs/>
              </w:rPr>
              <w:t xml:space="preserve">Central place of community to come together for learning, fellowship, prayer, and service. Place to store Torah </w:t>
            </w:r>
          </w:p>
        </w:tc>
        <w:tc>
          <w:tcPr>
            <w:tcW w:w="2127" w:type="dxa"/>
            <w:tcMar/>
          </w:tcPr>
          <w:p w:rsidRPr="004F476B" w:rsidR="4DE6EDBF" w:rsidP="4DE6EDBF" w:rsidRDefault="00EE76C9" w14:paraId="4F241828" w14:textId="259439EC">
            <w:pPr>
              <w:pStyle w:val="ListParagraph"/>
              <w:ind w:left="0"/>
              <w:rPr>
                <w:u w:val="single"/>
              </w:rPr>
            </w:pPr>
            <w:r w:rsidRPr="004F476B">
              <w:rPr>
                <w:u w:val="single"/>
              </w:rPr>
              <w:t>What do most Christians celebrate together?</w:t>
            </w:r>
          </w:p>
          <w:p w:rsidR="00EE76C9" w:rsidP="4DE6EDBF" w:rsidRDefault="00EE76C9" w14:paraId="3A9EBB85" w14:textId="75F6FF6B">
            <w:pPr>
              <w:pStyle w:val="ListParagraph"/>
              <w:ind w:left="0"/>
            </w:pPr>
            <w:r>
              <w:t>Yr1</w:t>
            </w:r>
          </w:p>
          <w:p w:rsidR="00EE76C9" w:rsidP="4DE6EDBF" w:rsidRDefault="00EE76C9" w14:paraId="14F41261" w14:textId="670B5856">
            <w:pPr>
              <w:pStyle w:val="ListParagraph"/>
              <w:ind w:left="0"/>
            </w:pPr>
            <w:r>
              <w:t>Easter focus.</w:t>
            </w:r>
          </w:p>
          <w:p w:rsidR="4DE6EDBF" w:rsidP="4DE6EDBF" w:rsidRDefault="4DE6EDBF" w14:paraId="6BF96DED" w14:textId="77777777">
            <w:pPr>
              <w:pStyle w:val="ListParagraph"/>
              <w:ind w:left="0"/>
            </w:pPr>
          </w:p>
          <w:p w:rsidR="00AD7066" w:rsidP="002C71D0" w:rsidRDefault="00AD7066" w14:paraId="42EA1E58" w14:textId="0D4AE9FD">
            <w:pPr>
              <w:pStyle w:val="ListParagraph"/>
              <w:ind w:left="0"/>
            </w:pPr>
          </w:p>
        </w:tc>
        <w:tc>
          <w:tcPr>
            <w:tcW w:w="1984" w:type="dxa"/>
            <w:tcMar/>
          </w:tcPr>
          <w:p w:rsidRPr="004F476B" w:rsidR="000124E2" w:rsidP="00EE76C9" w:rsidRDefault="00921116" w14:paraId="31A1E3C1" w14:textId="6F864F40">
            <w:pPr>
              <w:pStyle w:val="ListParagraph"/>
              <w:ind w:left="0"/>
              <w:rPr>
                <w:u w:val="single"/>
              </w:rPr>
            </w:pPr>
            <w:r w:rsidRPr="004F476B">
              <w:rPr>
                <w:u w:val="single"/>
              </w:rPr>
              <w:t xml:space="preserve">What </w:t>
            </w:r>
            <w:r w:rsidRPr="004F476B" w:rsidR="005D0923">
              <w:rPr>
                <w:u w:val="single"/>
              </w:rPr>
              <w:t>are</w:t>
            </w:r>
            <w:r w:rsidRPr="004F476B">
              <w:rPr>
                <w:u w:val="single"/>
              </w:rPr>
              <w:t xml:space="preserve"> the </w:t>
            </w:r>
            <w:r w:rsidRPr="004F476B" w:rsidR="009053C9">
              <w:rPr>
                <w:u w:val="single"/>
              </w:rPr>
              <w:t xml:space="preserve">best </w:t>
            </w:r>
            <w:r w:rsidRPr="004F476B">
              <w:rPr>
                <w:u w:val="single"/>
              </w:rPr>
              <w:t>reasons for following a leader?</w:t>
            </w:r>
          </w:p>
          <w:p w:rsidR="00921116" w:rsidP="00EE76C9" w:rsidRDefault="00921116" w14:paraId="41A29B6A" w14:textId="17A303A9">
            <w:pPr>
              <w:pStyle w:val="ListParagraph"/>
              <w:ind w:left="0"/>
            </w:pPr>
            <w:r>
              <w:t xml:space="preserve"> Yr2</w:t>
            </w:r>
          </w:p>
          <w:p w:rsidRPr="007F48A6" w:rsidR="00AD7066" w:rsidP="00D0387C" w:rsidRDefault="007F48A6" w14:paraId="2A130DC4" w14:textId="797FFE0F">
            <w:pPr>
              <w:pStyle w:val="ListParagraph"/>
              <w:ind w:left="0"/>
              <w:rPr>
                <w:i/>
                <w:iCs/>
              </w:rPr>
            </w:pPr>
            <w:r w:rsidRPr="007F48A6">
              <w:rPr>
                <w:i/>
                <w:iCs/>
              </w:rPr>
              <w:t xml:space="preserve">Focus on authority of text, person and place, testing whether ideas make sense and testing their reliability. </w:t>
            </w:r>
          </w:p>
        </w:tc>
        <w:tc>
          <w:tcPr>
            <w:tcW w:w="1843" w:type="dxa"/>
            <w:tcMar/>
          </w:tcPr>
          <w:p w:rsidRPr="004F476B" w:rsidR="00692D8E" w:rsidP="00692D8E" w:rsidRDefault="00147361" w14:paraId="2E0498E3" w14:textId="0314EBD3">
            <w:pPr>
              <w:pStyle w:val="ListParagraph"/>
              <w:ind w:left="0"/>
              <w:rPr>
                <w:iCs/>
                <w:u w:val="single"/>
              </w:rPr>
            </w:pPr>
            <w:r w:rsidRPr="004F476B">
              <w:rPr>
                <w:iCs/>
                <w:u w:val="single"/>
              </w:rPr>
              <w:t>How do Christians find out what God is like?</w:t>
            </w:r>
          </w:p>
          <w:p w:rsidRPr="00147361" w:rsidR="00692D8E" w:rsidP="00692D8E" w:rsidRDefault="00147361" w14:paraId="5D87A446" w14:textId="723F53DA">
            <w:pPr>
              <w:pStyle w:val="ListParagraph"/>
              <w:ind w:left="0"/>
              <w:rPr>
                <w:i/>
              </w:rPr>
            </w:pPr>
            <w:r w:rsidRPr="00147361">
              <w:rPr>
                <w:i/>
              </w:rPr>
              <w:t>Yr2</w:t>
            </w:r>
          </w:p>
          <w:p w:rsidR="00692D8E" w:rsidP="00692D8E" w:rsidRDefault="00692D8E" w14:paraId="5C204FE5" w14:textId="77777777">
            <w:pPr>
              <w:pStyle w:val="ListParagraph"/>
              <w:ind w:left="0"/>
              <w:rPr>
                <w:i/>
                <w:highlight w:val="yellow"/>
              </w:rPr>
            </w:pPr>
          </w:p>
          <w:p w:rsidRPr="004871ED" w:rsidR="004871ED" w:rsidP="00692D8E" w:rsidRDefault="004871ED" w14:paraId="33BF2EAB" w14:textId="0F80D370">
            <w:pPr>
              <w:pStyle w:val="ListParagraph"/>
              <w:ind w:left="0"/>
              <w:rPr>
                <w:i/>
              </w:rPr>
            </w:pPr>
          </w:p>
        </w:tc>
      </w:tr>
      <w:tr w:rsidR="00692D8E" w:rsidTr="50E30B27" w14:paraId="256A6267" w14:textId="486E27DE">
        <w:tc>
          <w:tcPr>
            <w:tcW w:w="1985" w:type="dxa"/>
            <w:tcMar/>
          </w:tcPr>
          <w:p w:rsidRPr="00072B9E" w:rsidR="00D0387C" w:rsidP="00D0387C" w:rsidRDefault="00D0387C" w14:paraId="2724F45C" w14:textId="77777777">
            <w:pPr>
              <w:pStyle w:val="ListParagraph"/>
              <w:ind w:left="0"/>
              <w:rPr>
                <w:rFonts w:asciiTheme="majorHAnsi" w:hAnsiTheme="majorHAnsi" w:cstheme="majorHAnsi"/>
                <w:b/>
                <w:sz w:val="24"/>
              </w:rPr>
            </w:pPr>
            <w:r w:rsidRPr="00072B9E">
              <w:rPr>
                <w:rFonts w:asciiTheme="majorHAnsi" w:hAnsiTheme="majorHAnsi" w:cstheme="majorHAnsi"/>
                <w:b/>
                <w:sz w:val="24"/>
              </w:rPr>
              <w:t>Years 3 and 4</w:t>
            </w:r>
          </w:p>
          <w:p w:rsidRPr="00072B9E" w:rsidR="00D0387C" w:rsidP="00D0387C" w:rsidRDefault="00D0387C" w14:paraId="729486C4" w14:textId="77777777">
            <w:pPr>
              <w:pStyle w:val="ListParagraph"/>
              <w:ind w:left="0"/>
              <w:rPr>
                <w:rFonts w:asciiTheme="majorHAnsi" w:hAnsiTheme="majorHAnsi" w:cstheme="majorHAnsi"/>
                <w:b/>
                <w:sz w:val="24"/>
              </w:rPr>
            </w:pPr>
          </w:p>
          <w:p w:rsidRPr="00072B9E" w:rsidR="00D0387C" w:rsidP="00D0387C" w:rsidRDefault="00D0387C" w14:paraId="5AD883F2" w14:textId="77777777">
            <w:pPr>
              <w:pStyle w:val="ListParagraph"/>
              <w:ind w:left="0"/>
              <w:rPr>
                <w:rFonts w:asciiTheme="majorHAnsi" w:hAnsiTheme="majorHAnsi" w:cstheme="majorHAnsi"/>
                <w:b/>
                <w:sz w:val="24"/>
              </w:rPr>
            </w:pPr>
          </w:p>
          <w:p w:rsidRPr="00072B9E" w:rsidR="00D0387C" w:rsidP="00D0387C" w:rsidRDefault="00D0387C" w14:paraId="2F614928" w14:textId="77777777">
            <w:pPr>
              <w:pStyle w:val="ListParagraph"/>
              <w:ind w:left="0"/>
              <w:rPr>
                <w:rFonts w:asciiTheme="majorHAnsi" w:hAnsiTheme="majorHAnsi" w:cstheme="majorHAnsi"/>
                <w:b/>
                <w:sz w:val="24"/>
              </w:rPr>
            </w:pPr>
          </w:p>
          <w:p w:rsidRPr="00072B9E" w:rsidR="00D0387C" w:rsidP="00D0387C" w:rsidRDefault="00D0387C" w14:paraId="6FED80A1" w14:textId="3F4AB07C">
            <w:pPr>
              <w:pStyle w:val="ListParagraph"/>
              <w:ind w:left="0"/>
              <w:rPr>
                <w:rFonts w:asciiTheme="majorHAnsi" w:hAnsiTheme="majorHAnsi" w:cstheme="majorHAnsi"/>
                <w:b/>
                <w:sz w:val="24"/>
              </w:rPr>
            </w:pPr>
          </w:p>
        </w:tc>
        <w:tc>
          <w:tcPr>
            <w:tcW w:w="2268" w:type="dxa"/>
            <w:tcMar/>
          </w:tcPr>
          <w:p w:rsidR="006B3BDF" w:rsidP="00D0387C" w:rsidRDefault="006C5F73" w14:paraId="1BC220C9" w14:textId="77777777">
            <w:pPr>
              <w:pStyle w:val="ListParagraph"/>
              <w:ind w:left="0"/>
            </w:pPr>
            <w:hyperlink w:tgtFrame="_blank" w:history="1" r:id="rId10">
              <w:r w:rsidR="008C2A85">
                <w:rPr>
                  <w:rStyle w:val="Hyperlink"/>
                  <w:rFonts w:ascii="Nunito Sans" w:hAnsi="Nunito Sans"/>
                  <w:color w:val="646464"/>
                  <w:shd w:val="clear" w:color="auto" w:fill="FFFFFF"/>
                </w:rPr>
                <w:t>How and why do people argue that some places can be spiritual?</w:t>
              </w:r>
            </w:hyperlink>
          </w:p>
          <w:p w:rsidRPr="00DF0D18" w:rsidR="008C2A85" w:rsidP="00D0387C" w:rsidRDefault="008C2A85" w14:paraId="15F0EDB5" w14:textId="77777777">
            <w:pPr>
              <w:pStyle w:val="ListParagraph"/>
              <w:ind w:left="0"/>
              <w:rPr>
                <w:i/>
                <w:iCs/>
              </w:rPr>
            </w:pPr>
            <w:r w:rsidRPr="00DF0D18">
              <w:rPr>
                <w:i/>
                <w:iCs/>
              </w:rPr>
              <w:t>Yr4</w:t>
            </w:r>
          </w:p>
          <w:p w:rsidR="00DF0D18" w:rsidP="00D0387C" w:rsidRDefault="00DF0D18" w14:paraId="09107131" w14:textId="5A270C6C">
            <w:pPr>
              <w:pStyle w:val="ListParagraph"/>
              <w:ind w:left="0"/>
            </w:pPr>
            <w:r w:rsidRPr="00DF0D18">
              <w:rPr>
                <w:i/>
                <w:iCs/>
              </w:rPr>
              <w:t>Focus on Christian and Hindu beliefs about spiritual places, but also the fact that for some people place doesn’t matter. This will bring in the philosophical concept of whether spirit resides in people, or places or doesn’t exist</w:t>
            </w:r>
          </w:p>
        </w:tc>
        <w:tc>
          <w:tcPr>
            <w:tcW w:w="2268" w:type="dxa"/>
            <w:tcMar/>
          </w:tcPr>
          <w:p w:rsidR="007A7B56" w:rsidP="00D0387C" w:rsidRDefault="006C5F73" w14:paraId="58139050" w14:textId="77777777">
            <w:pPr>
              <w:pStyle w:val="ListParagraph"/>
              <w:ind w:left="0"/>
            </w:pPr>
            <w:hyperlink w:tgtFrame="_blank" w:history="1" r:id="rId11">
              <w:r w:rsidR="007A7B56">
                <w:rPr>
                  <w:rStyle w:val="Hyperlink"/>
                  <w:rFonts w:ascii="Nunito Sans" w:hAnsi="Nunito Sans"/>
                  <w:color w:val="646464"/>
                  <w:shd w:val="clear" w:color="auto" w:fill="FFFFFF"/>
                </w:rPr>
                <w:t>How does the worldwide Christian family celebrate, worship and mark key events? </w:t>
              </w:r>
            </w:hyperlink>
          </w:p>
          <w:p w:rsidR="00F67FB8" w:rsidP="00D0387C" w:rsidRDefault="006B3BDF" w14:paraId="2507C2C1" w14:textId="09482A51">
            <w:pPr>
              <w:pStyle w:val="ListParagraph"/>
              <w:ind w:left="0"/>
            </w:pPr>
            <w:r>
              <w:t>Yr3</w:t>
            </w:r>
          </w:p>
          <w:p w:rsidRPr="00902E2A" w:rsidR="00455235" w:rsidP="00D0387C" w:rsidRDefault="00902E2A" w14:paraId="734C72EE" w14:textId="6866D8F0">
            <w:pPr>
              <w:pStyle w:val="ListParagraph"/>
              <w:ind w:left="0"/>
              <w:rPr>
                <w:i/>
                <w:iCs/>
                <w:color w:val="FF0000"/>
              </w:rPr>
            </w:pPr>
            <w:r w:rsidRPr="00902E2A">
              <w:rPr>
                <w:i/>
                <w:iCs/>
              </w:rPr>
              <w:t>Christmas and Easter around the world for the most part, but introduce baptism and/or weddings</w:t>
            </w:r>
          </w:p>
        </w:tc>
        <w:tc>
          <w:tcPr>
            <w:tcW w:w="2126" w:type="dxa"/>
            <w:tcMar/>
          </w:tcPr>
          <w:p w:rsidR="00DA3579" w:rsidP="00DA3579" w:rsidRDefault="006C5F73" w14:paraId="530F1AA1" w14:textId="77777777">
            <w:pPr>
              <w:pStyle w:val="ListParagraph"/>
              <w:ind w:left="0"/>
            </w:pPr>
            <w:hyperlink w:tgtFrame="_blank" w:history="1" r:id="rId12">
              <w:r w:rsidR="00DA3579">
                <w:rPr>
                  <w:rStyle w:val="Hyperlink"/>
                  <w:rFonts w:ascii="Nunito Sans" w:hAnsi="Nunito Sans"/>
                  <w:color w:val="3456D3"/>
                  <w:shd w:val="clear" w:color="auto" w:fill="FFFFFF"/>
                </w:rPr>
                <w:t>What do Muslims believe about God and where did Islam start?</w:t>
              </w:r>
            </w:hyperlink>
          </w:p>
          <w:p w:rsidR="00DA3579" w:rsidP="00DA3579" w:rsidRDefault="00DA3579" w14:paraId="057D61D7" w14:textId="77777777">
            <w:pPr>
              <w:pStyle w:val="ListParagraph"/>
              <w:ind w:left="0"/>
            </w:pPr>
            <w:r>
              <w:t>Yr3</w:t>
            </w:r>
          </w:p>
          <w:p w:rsidRPr="003A737B" w:rsidR="007264D4" w:rsidP="00D0387C" w:rsidRDefault="003A737B" w14:paraId="56D313A1" w14:textId="46B6CED9">
            <w:pPr>
              <w:pStyle w:val="ListParagraph"/>
              <w:ind w:left="0"/>
              <w:rPr>
                <w:i/>
                <w:iCs/>
              </w:rPr>
            </w:pPr>
            <w:r>
              <w:rPr>
                <w:i/>
                <w:iCs/>
              </w:rPr>
              <w:t>T</w:t>
            </w:r>
            <w:r w:rsidRPr="003A737B">
              <w:rPr>
                <w:i/>
                <w:iCs/>
              </w:rPr>
              <w:t xml:space="preserve">awhid, Muhammad, Night of Power, monotheism in a polytheistic culture. 99 names of Allah </w:t>
            </w:r>
            <w:r w:rsidRPr="003A737B" w:rsidR="6FD6EF28">
              <w:rPr>
                <w:i/>
                <w:iCs/>
              </w:rPr>
              <w:t xml:space="preserve"> </w:t>
            </w:r>
          </w:p>
        </w:tc>
        <w:tc>
          <w:tcPr>
            <w:tcW w:w="2127" w:type="dxa"/>
            <w:tcMar/>
          </w:tcPr>
          <w:p w:rsidR="00136026" w:rsidP="00D0387C" w:rsidRDefault="006C5F73" w14:paraId="20B135A4" w14:textId="77777777">
            <w:pPr>
              <w:pStyle w:val="ListParagraph"/>
              <w:ind w:left="0"/>
            </w:pPr>
            <w:hyperlink w:tgtFrame="_blank" w:history="1" r:id="rId13">
              <w:r w:rsidR="00136026">
                <w:rPr>
                  <w:rStyle w:val="Hyperlink"/>
                  <w:rFonts w:ascii="Nunito Sans" w:hAnsi="Nunito Sans"/>
                  <w:color w:val="646464"/>
                  <w:shd w:val="clear" w:color="auto" w:fill="FFFFFF"/>
                </w:rPr>
                <w:t>How do Sikhs Understand God?</w:t>
              </w:r>
            </w:hyperlink>
          </w:p>
          <w:p w:rsidRPr="00136026" w:rsidR="00136026" w:rsidP="00D0387C" w:rsidRDefault="00136026" w14:paraId="5152357A" w14:textId="77777777">
            <w:pPr>
              <w:pStyle w:val="ListParagraph"/>
              <w:ind w:left="0"/>
            </w:pPr>
            <w:r w:rsidRPr="00136026">
              <w:t>Yr4</w:t>
            </w:r>
          </w:p>
          <w:p w:rsidRPr="00211B56" w:rsidR="00211B56" w:rsidP="00D0387C" w:rsidRDefault="00211B56" w14:paraId="13D216AD" w14:textId="08F5D14F">
            <w:pPr>
              <w:pStyle w:val="ListParagraph"/>
              <w:ind w:left="0"/>
              <w:rPr>
                <w:color w:val="FF0000"/>
              </w:rPr>
            </w:pPr>
          </w:p>
        </w:tc>
        <w:tc>
          <w:tcPr>
            <w:tcW w:w="1984" w:type="dxa"/>
            <w:tcMar/>
          </w:tcPr>
          <w:p w:rsidR="00AA7BCC" w:rsidP="00AA7BCC" w:rsidRDefault="006C5F73" w14:paraId="3EF80CB9" w14:textId="77777777">
            <w:pPr>
              <w:pStyle w:val="ListParagraph"/>
              <w:ind w:left="0"/>
            </w:pPr>
            <w:hyperlink w:tgtFrame="_blank" w:history="1" r:id="rId14">
              <w:r w:rsidR="00AA7BCC">
                <w:rPr>
                  <w:rStyle w:val="Hyperlink"/>
                  <w:rFonts w:ascii="Nunito Sans" w:hAnsi="Nunito Sans"/>
                  <w:color w:val="646464"/>
                  <w:shd w:val="clear" w:color="auto" w:fill="FFFFFF"/>
                </w:rPr>
                <w:t>What role does worship play in the life of a Sikh? </w:t>
              </w:r>
            </w:hyperlink>
          </w:p>
          <w:p w:rsidR="00AA7BCC" w:rsidP="00AA7BCC" w:rsidRDefault="00AA7BCC" w14:paraId="48221EE0" w14:textId="77777777">
            <w:pPr>
              <w:pStyle w:val="ListParagraph"/>
              <w:ind w:left="0"/>
            </w:pPr>
            <w:r>
              <w:t>Yr4</w:t>
            </w:r>
          </w:p>
          <w:p w:rsidR="00455235" w:rsidP="00AA7BCC" w:rsidRDefault="00455235" w14:paraId="7AA4F57B" w14:textId="596B7167">
            <w:pPr>
              <w:pStyle w:val="ListParagraph"/>
              <w:ind w:left="0"/>
              <w:rPr>
                <w:color w:val="FF0000"/>
              </w:rPr>
            </w:pPr>
          </w:p>
        </w:tc>
        <w:tc>
          <w:tcPr>
            <w:tcW w:w="1843" w:type="dxa"/>
            <w:tcMar/>
          </w:tcPr>
          <w:p w:rsidR="00D0387C" w:rsidP="00D0387C" w:rsidRDefault="006C5F73" w14:paraId="29BF3793" w14:textId="32C41ABF">
            <w:pPr>
              <w:pStyle w:val="ListParagraph"/>
              <w:ind w:left="0"/>
            </w:pPr>
            <w:hyperlink w:tgtFrame="_blank" w:history="1" r:id="rId15">
              <w:r w:rsidR="008D5520">
                <w:rPr>
                  <w:rStyle w:val="Hyperlink"/>
                  <w:rFonts w:ascii="Nunito Sans" w:hAnsi="Nunito Sans"/>
                  <w:color w:val="646464"/>
                  <w:shd w:val="clear" w:color="auto" w:fill="FFFFFF"/>
                </w:rPr>
                <w:t>What is the Qur'an and why do many Muslims try to learn it by heart? </w:t>
              </w:r>
            </w:hyperlink>
          </w:p>
          <w:p w:rsidR="008D5520" w:rsidP="00D0387C" w:rsidRDefault="008D5520" w14:paraId="2A4A2B67" w14:textId="6A5C14B9">
            <w:pPr>
              <w:pStyle w:val="ListParagraph"/>
              <w:ind w:left="0"/>
            </w:pPr>
            <w:r>
              <w:t>Yr3</w:t>
            </w:r>
          </w:p>
          <w:p w:rsidRPr="003A737B" w:rsidR="00D0387C" w:rsidP="3032F109" w:rsidRDefault="003A737B" w14:paraId="44FC5002" w14:textId="5B03C73E">
            <w:pPr>
              <w:pStyle w:val="ListParagraph"/>
              <w:ind w:left="0"/>
              <w:rPr>
                <w:i/>
                <w:iCs/>
                <w:color w:val="FF0000"/>
              </w:rPr>
            </w:pPr>
            <w:r>
              <w:rPr>
                <w:i/>
                <w:iCs/>
              </w:rPr>
              <w:t>A</w:t>
            </w:r>
            <w:r w:rsidRPr="003A737B">
              <w:rPr>
                <w:i/>
                <w:iCs/>
              </w:rPr>
              <w:t xml:space="preserve">ngel Jibril dictated the very words of God; </w:t>
            </w:r>
            <w:proofErr w:type="gramStart"/>
            <w:r w:rsidRPr="003A737B">
              <w:rPr>
                <w:i/>
                <w:iCs/>
              </w:rPr>
              <w:t>therefore</w:t>
            </w:r>
            <w:proofErr w:type="gramEnd"/>
            <w:r w:rsidRPr="003A737B">
              <w:rPr>
                <w:i/>
                <w:iCs/>
              </w:rPr>
              <w:t xml:space="preserve"> they are important. Use Arabic and become Hafiz</w:t>
            </w:r>
          </w:p>
        </w:tc>
      </w:tr>
      <w:tr w:rsidR="00692D8E" w:rsidTr="50E30B27" w14:paraId="0F589D8D" w14:textId="1E9626D5">
        <w:tc>
          <w:tcPr>
            <w:tcW w:w="1985" w:type="dxa"/>
            <w:tcMar/>
          </w:tcPr>
          <w:p w:rsidRPr="009A5558" w:rsidR="00D0387C" w:rsidP="00D0387C" w:rsidRDefault="00D0387C" w14:paraId="3AEEAFD0" w14:textId="77777777">
            <w:pPr>
              <w:pStyle w:val="ListParagraph"/>
              <w:ind w:left="0"/>
              <w:rPr>
                <w:rFonts w:asciiTheme="majorHAnsi" w:hAnsiTheme="majorHAnsi" w:cstheme="majorHAnsi"/>
                <w:b/>
                <w:sz w:val="24"/>
              </w:rPr>
            </w:pPr>
            <w:r w:rsidRPr="009A5558">
              <w:rPr>
                <w:rFonts w:asciiTheme="majorHAnsi" w:hAnsiTheme="majorHAnsi" w:cstheme="majorHAnsi"/>
                <w:b/>
                <w:sz w:val="24"/>
              </w:rPr>
              <w:t>Years 5 and 6</w:t>
            </w:r>
          </w:p>
          <w:p w:rsidRPr="009A5558" w:rsidR="00D0387C" w:rsidP="00D0387C" w:rsidRDefault="00D0387C" w14:paraId="0FAC2204" w14:textId="77777777">
            <w:pPr>
              <w:pStyle w:val="ListParagraph"/>
              <w:ind w:left="0"/>
              <w:rPr>
                <w:rFonts w:asciiTheme="majorHAnsi" w:hAnsiTheme="majorHAnsi" w:cstheme="majorHAnsi"/>
                <w:b/>
                <w:sz w:val="24"/>
              </w:rPr>
            </w:pPr>
          </w:p>
          <w:p w:rsidRPr="009A5558" w:rsidR="00D0387C" w:rsidP="00D0387C" w:rsidRDefault="00D0387C" w14:paraId="2BDDEF7E" w14:textId="77777777">
            <w:pPr>
              <w:pStyle w:val="ListParagraph"/>
              <w:ind w:left="0"/>
            </w:pPr>
          </w:p>
          <w:p w:rsidRPr="009A5558" w:rsidR="00D0387C" w:rsidP="00D0387C" w:rsidRDefault="00D0387C" w14:paraId="4651F805" w14:textId="77777777">
            <w:pPr>
              <w:pStyle w:val="ListParagraph"/>
              <w:ind w:left="0"/>
            </w:pPr>
          </w:p>
          <w:p w:rsidRPr="009A5558" w:rsidR="00D0387C" w:rsidP="00D0387C" w:rsidRDefault="00D0387C" w14:paraId="3104B327" w14:textId="7C398937">
            <w:pPr>
              <w:pStyle w:val="ListParagraph"/>
              <w:ind w:left="0"/>
            </w:pPr>
          </w:p>
        </w:tc>
        <w:tc>
          <w:tcPr>
            <w:tcW w:w="2268" w:type="dxa"/>
            <w:tcMar/>
          </w:tcPr>
          <w:p w:rsidRPr="009A5558" w:rsidR="009A5558" w:rsidP="00D0387C" w:rsidRDefault="006C5F73" w14:paraId="542DB68C" w14:textId="6D26D806">
            <w:pPr>
              <w:pStyle w:val="ListParagraph"/>
              <w:ind w:left="0"/>
            </w:pPr>
            <w:hyperlink w:tgtFrame="_blank" w:history="1" r:id="rId16">
              <w:r w:rsidRPr="009A5558" w:rsidR="009A5558">
                <w:rPr>
                  <w:rStyle w:val="Hyperlink"/>
                  <w:rFonts w:ascii="Nunito Sans" w:hAnsi="Nunito Sans"/>
                  <w:color w:val="auto"/>
                  <w:shd w:val="clear" w:color="auto" w:fill="FFFFFF"/>
                </w:rPr>
                <w:t xml:space="preserve">How do rites of passage shape the lives of </w:t>
              </w:r>
              <w:r w:rsidRPr="009A5558" w:rsidR="00855862">
                <w:rPr>
                  <w:rStyle w:val="Hyperlink"/>
                  <w:rFonts w:ascii="Nunito Sans" w:hAnsi="Nunito Sans"/>
                  <w:color w:val="auto"/>
                  <w:shd w:val="clear" w:color="auto" w:fill="FFFFFF"/>
                </w:rPr>
                <w:t>different</w:t>
              </w:r>
              <w:r w:rsidRPr="009A5558" w:rsidR="009A5558">
                <w:rPr>
                  <w:rStyle w:val="Hyperlink"/>
                  <w:rFonts w:ascii="Nunito Sans" w:hAnsi="Nunito Sans"/>
                  <w:color w:val="auto"/>
                  <w:shd w:val="clear" w:color="auto" w:fill="FFFFFF"/>
                </w:rPr>
                <w:t xml:space="preserve"> Christians?</w:t>
              </w:r>
            </w:hyperlink>
          </w:p>
          <w:p w:rsidRPr="009A5558" w:rsidR="009A5558" w:rsidP="00D0387C" w:rsidRDefault="009A5558" w14:paraId="5231487F" w14:textId="77777777">
            <w:pPr>
              <w:pStyle w:val="ListParagraph"/>
              <w:ind w:left="0"/>
            </w:pPr>
            <w:r w:rsidRPr="009A5558">
              <w:t>Yr5</w:t>
            </w:r>
          </w:p>
          <w:p w:rsidRPr="00483C14" w:rsidR="00620391" w:rsidP="00D0387C" w:rsidRDefault="00483C14" w14:paraId="7D4DC07D" w14:textId="1F0487E9">
            <w:pPr>
              <w:pStyle w:val="ListParagraph"/>
              <w:ind w:left="0"/>
              <w:rPr>
                <w:i/>
                <w:iCs/>
              </w:rPr>
            </w:pPr>
            <w:r w:rsidRPr="00483C14">
              <w:rPr>
                <w:i/>
                <w:iCs/>
              </w:rPr>
              <w:t>Focus on Baptism and the symbolism, particularly looking at denominational differences – Baptist, Anglican and Orthodox</w:t>
            </w:r>
          </w:p>
        </w:tc>
        <w:tc>
          <w:tcPr>
            <w:tcW w:w="2268" w:type="dxa"/>
            <w:tcMar/>
          </w:tcPr>
          <w:p w:rsidR="00072B9E" w:rsidP="000D52D0" w:rsidRDefault="006C5F73" w14:paraId="40236AF8" w14:textId="77777777">
            <w:pPr>
              <w:pStyle w:val="ListParagraph"/>
              <w:ind w:left="0"/>
              <w:rPr>
                <w:rFonts w:ascii="Nunito Sans" w:hAnsi="Nunito Sans"/>
                <w:color w:val="000000"/>
                <w:shd w:val="clear" w:color="auto" w:fill="FFFFFF"/>
              </w:rPr>
            </w:pPr>
            <w:hyperlink w:tgtFrame="_blank" w:history="1" r:id="rId17">
              <w:r w:rsidR="00387495">
                <w:rPr>
                  <w:rStyle w:val="Hyperlink"/>
                  <w:rFonts w:ascii="Nunito Sans" w:hAnsi="Nunito Sans"/>
                  <w:color w:val="3456D3"/>
                  <w:shd w:val="clear" w:color="auto" w:fill="FFFFFF"/>
                </w:rPr>
                <w:t>Does wisdom look the same for everyone?</w:t>
              </w:r>
            </w:hyperlink>
            <w:r w:rsidR="00387495">
              <w:rPr>
                <w:rFonts w:ascii="Nunito Sans" w:hAnsi="Nunito Sans"/>
                <w:color w:val="000000"/>
                <w:shd w:val="clear" w:color="auto" w:fill="FFFFFF"/>
              </w:rPr>
              <w:t> </w:t>
            </w:r>
          </w:p>
          <w:p w:rsidR="00387495" w:rsidP="000D52D0" w:rsidRDefault="00387495" w14:paraId="386B0483" w14:textId="2FEDE758">
            <w:pPr>
              <w:pStyle w:val="ListParagraph"/>
              <w:ind w:left="0"/>
            </w:pPr>
            <w:r>
              <w:rPr>
                <w:rFonts w:ascii="Nunito Sans" w:hAnsi="Nunito Sans"/>
                <w:color w:val="000000"/>
                <w:shd w:val="clear" w:color="auto" w:fill="FFFFFF"/>
              </w:rPr>
              <w:t>Yr5</w:t>
            </w:r>
          </w:p>
        </w:tc>
        <w:tc>
          <w:tcPr>
            <w:tcW w:w="2126" w:type="dxa"/>
            <w:tcMar/>
          </w:tcPr>
          <w:p w:rsidR="00523B72" w:rsidP="211E44CA" w:rsidRDefault="006C5F73" w14:paraId="63B464EA" w14:textId="77777777">
            <w:pPr>
              <w:pStyle w:val="ListParagraph"/>
              <w:ind w:left="0"/>
            </w:pPr>
            <w:hyperlink w:tgtFrame="_blank" w:history="1" r:id="rId18">
              <w:r w:rsidR="00523B72">
                <w:rPr>
                  <w:rStyle w:val="Hyperlink"/>
                  <w:rFonts w:ascii="Nunito Sans" w:hAnsi="Nunito Sans"/>
                  <w:color w:val="3456D3"/>
                  <w:shd w:val="clear" w:color="auto" w:fill="FFFFFF"/>
                </w:rPr>
                <w:t>How and why do Christians try to make the world a better place? </w:t>
              </w:r>
            </w:hyperlink>
          </w:p>
          <w:p w:rsidR="000D52D0" w:rsidP="00523B72" w:rsidRDefault="00523B72" w14:paraId="5B39ABEC" w14:textId="77777777">
            <w:pPr>
              <w:pStyle w:val="ListParagraph"/>
              <w:ind w:left="0"/>
            </w:pPr>
            <w:r w:rsidRPr="00523B72">
              <w:t>Yr6</w:t>
            </w:r>
          </w:p>
          <w:p w:rsidRPr="009568BB" w:rsidR="009568BB" w:rsidP="00523B72" w:rsidRDefault="009568BB" w14:paraId="2ADE68A8" w14:textId="19581730">
            <w:pPr>
              <w:pStyle w:val="ListParagraph"/>
              <w:ind w:left="0"/>
              <w:rPr>
                <w:i/>
                <w:iCs/>
              </w:rPr>
            </w:pPr>
            <w:r w:rsidRPr="009568BB">
              <w:rPr>
                <w:i/>
                <w:iCs/>
              </w:rPr>
              <w:t>Explore a range of Christians charities and the teachings that underpin them – such as Christian Aid – ‘we believe in life before death’; consider whether this is the logical outworking of a faith in Jesus</w:t>
            </w:r>
          </w:p>
        </w:tc>
        <w:tc>
          <w:tcPr>
            <w:tcW w:w="2127" w:type="dxa"/>
            <w:tcMar/>
          </w:tcPr>
          <w:p w:rsidR="00226831" w:rsidP="00D0387C" w:rsidRDefault="006C5F73" w14:paraId="53616EB1" w14:textId="77777777">
            <w:pPr>
              <w:pStyle w:val="ListParagraph"/>
              <w:ind w:left="0"/>
            </w:pPr>
            <w:hyperlink w:tgtFrame="_blank" w:history="1" r:id="rId19">
              <w:r w:rsidR="003F3090">
                <w:rPr>
                  <w:rStyle w:val="Hyperlink"/>
                  <w:rFonts w:ascii="Nunito Sans" w:hAnsi="Nunito Sans"/>
                  <w:color w:val="646464"/>
                  <w:shd w:val="clear" w:color="auto" w:fill="FFFFFF"/>
                </w:rPr>
                <w:t xml:space="preserve">What do </w:t>
              </w:r>
              <w:proofErr w:type="spellStart"/>
              <w:r w:rsidR="003F3090">
                <w:rPr>
                  <w:rStyle w:val="Hyperlink"/>
                  <w:rFonts w:ascii="Nunito Sans" w:hAnsi="Nunito Sans"/>
                  <w:color w:val="646464"/>
                  <w:shd w:val="clear" w:color="auto" w:fill="FFFFFF"/>
                </w:rPr>
                <w:t>Christains</w:t>
              </w:r>
              <w:proofErr w:type="spellEnd"/>
              <w:r w:rsidR="003F3090">
                <w:rPr>
                  <w:rStyle w:val="Hyperlink"/>
                  <w:rFonts w:ascii="Nunito Sans" w:hAnsi="Nunito Sans"/>
                  <w:color w:val="646464"/>
                  <w:shd w:val="clear" w:color="auto" w:fill="FFFFFF"/>
                </w:rPr>
                <w:t xml:space="preserve"> believe about the death of Jesus?</w:t>
              </w:r>
            </w:hyperlink>
          </w:p>
          <w:p w:rsidR="003F3090" w:rsidP="00D0387C" w:rsidRDefault="003F3090" w14:paraId="0E4104D8" w14:textId="77777777">
            <w:pPr>
              <w:pStyle w:val="ListParagraph"/>
              <w:ind w:left="0"/>
            </w:pPr>
            <w:r>
              <w:t>Yr5</w:t>
            </w:r>
          </w:p>
          <w:p w:rsidRPr="002504D5" w:rsidR="002504D5" w:rsidP="00D0387C" w:rsidRDefault="002504D5" w14:paraId="4BA79E92" w14:textId="4F6F40A1">
            <w:pPr>
              <w:pStyle w:val="ListParagraph"/>
              <w:ind w:left="0"/>
              <w:rPr>
                <w:i/>
                <w:iCs/>
              </w:rPr>
            </w:pPr>
            <w:r w:rsidRPr="002504D5">
              <w:rPr>
                <w:i/>
                <w:iCs/>
              </w:rPr>
              <w:t>Crucifixion, salvation, sin, atonement, focus on Good Friday. Also see that Jesus predicted his death and consider how he understood it</w:t>
            </w:r>
          </w:p>
        </w:tc>
        <w:tc>
          <w:tcPr>
            <w:tcW w:w="1984" w:type="dxa"/>
            <w:tcMar/>
          </w:tcPr>
          <w:p w:rsidR="00C1674E" w:rsidP="00C1674E" w:rsidRDefault="006C5F73" w14:paraId="2E3D994F" w14:textId="77777777">
            <w:pPr>
              <w:pStyle w:val="ListParagraph"/>
              <w:ind w:left="0"/>
            </w:pPr>
            <w:hyperlink w:tgtFrame="_blank" w:history="1" r:id="rId20">
              <w:r w:rsidR="00C1674E">
                <w:rPr>
                  <w:rStyle w:val="Hyperlink"/>
                  <w:rFonts w:ascii="Nunito Sans" w:hAnsi="Nunito Sans"/>
                  <w:color w:val="3456D3"/>
                  <w:shd w:val="clear" w:color="auto" w:fill="FFFFFF"/>
                </w:rPr>
                <w:t>What might a Hindu gain from a pilgrimage to India?</w:t>
              </w:r>
            </w:hyperlink>
          </w:p>
          <w:p w:rsidR="00D92B5B" w:rsidP="00D0387C" w:rsidRDefault="00D92B5B" w14:paraId="2C870523" w14:textId="77777777">
            <w:pPr>
              <w:pStyle w:val="ListParagraph"/>
              <w:ind w:left="0"/>
            </w:pPr>
            <w:r>
              <w:t>Yr6</w:t>
            </w:r>
          </w:p>
          <w:p w:rsidRPr="00CA29B0" w:rsidR="00CA29B0" w:rsidP="00D0387C" w:rsidRDefault="00CA29B0" w14:paraId="3161C894" w14:textId="5BF176EB">
            <w:pPr>
              <w:pStyle w:val="ListParagraph"/>
              <w:ind w:left="0"/>
              <w:rPr>
                <w:i/>
                <w:iCs/>
              </w:rPr>
            </w:pPr>
            <w:r w:rsidRPr="00CA29B0">
              <w:rPr>
                <w:i/>
                <w:iCs/>
              </w:rPr>
              <w:t>Find out about the range of places that Hindus might visit in India; interview people who have done a pilgrimage. Consider the spiritual impact and the sense of community that a pilgrimage might give a believer</w:t>
            </w:r>
          </w:p>
        </w:tc>
        <w:tc>
          <w:tcPr>
            <w:tcW w:w="1843" w:type="dxa"/>
            <w:tcMar/>
          </w:tcPr>
          <w:p w:rsidR="00C93874" w:rsidP="00D0387C" w:rsidRDefault="006C5F73" w14:paraId="7DA966CF" w14:textId="77777777">
            <w:pPr>
              <w:pStyle w:val="ListParagraph"/>
              <w:ind w:left="0"/>
            </w:pPr>
            <w:hyperlink w:tgtFrame="_blank" w:history="1" r:id="rId21">
              <w:r w:rsidR="00CD7625">
                <w:rPr>
                  <w:rStyle w:val="Hyperlink"/>
                  <w:rFonts w:ascii="Nunito Sans" w:hAnsi="Nunito Sans"/>
                  <w:color w:val="3456D3"/>
                  <w:shd w:val="clear" w:color="auto" w:fill="FFFFFF"/>
                </w:rPr>
                <w:t>Do we need a deity to be committed to creating a better world? </w:t>
              </w:r>
            </w:hyperlink>
          </w:p>
          <w:p w:rsidRPr="00C93874" w:rsidR="00CD7625" w:rsidP="00D0387C" w:rsidRDefault="00CD7625" w14:paraId="015C8583" w14:textId="5F6D489B">
            <w:pPr>
              <w:pStyle w:val="ListParagraph"/>
              <w:ind w:left="0"/>
              <w:rPr>
                <w:color w:val="FF0000"/>
              </w:rPr>
            </w:pPr>
            <w:r w:rsidRPr="00CD7625">
              <w:t>Yr6</w:t>
            </w:r>
          </w:p>
        </w:tc>
      </w:tr>
    </w:tbl>
    <w:p w:rsidR="00072B9E" w:rsidP="00BE69B5" w:rsidRDefault="00072B9E" w14:paraId="4B7931CC" w14:textId="19A3E935"/>
    <w:p w:rsidR="00072B9E" w:rsidP="00D0387C" w:rsidRDefault="00072B9E" w14:paraId="396AF945" w14:textId="2C1BA15A">
      <w:pPr>
        <w:pStyle w:val="ListParagraph"/>
      </w:pPr>
    </w:p>
    <w:tbl>
      <w:tblPr>
        <w:tblStyle w:val="TableGrid"/>
        <w:tblW w:w="14601" w:type="dxa"/>
        <w:tblInd w:w="-147" w:type="dxa"/>
        <w:tblLook w:val="04A0" w:firstRow="1" w:lastRow="0" w:firstColumn="1" w:lastColumn="0" w:noHBand="0" w:noVBand="1"/>
      </w:tblPr>
      <w:tblGrid>
        <w:gridCol w:w="1985"/>
        <w:gridCol w:w="2268"/>
        <w:gridCol w:w="2268"/>
        <w:gridCol w:w="2126"/>
        <w:gridCol w:w="2127"/>
        <w:gridCol w:w="1984"/>
        <w:gridCol w:w="1843"/>
      </w:tblGrid>
      <w:tr w:rsidR="00D0387C" w:rsidTr="50E30B27" w14:paraId="761D7A31" w14:textId="77777777">
        <w:tc>
          <w:tcPr>
            <w:tcW w:w="14601" w:type="dxa"/>
            <w:gridSpan w:val="7"/>
            <w:tcMar/>
          </w:tcPr>
          <w:p w:rsidRPr="00072B9E" w:rsidR="00D0387C" w:rsidRDefault="00D0387C" w14:paraId="4ACC1FF8" w14:textId="0C49BABF">
            <w:pPr>
              <w:pStyle w:val="ListParagraph"/>
              <w:ind w:left="0"/>
              <w:jc w:val="center"/>
              <w:rPr>
                <w:rFonts w:asciiTheme="majorHAnsi" w:hAnsiTheme="majorHAnsi" w:cstheme="majorHAnsi"/>
                <w:b/>
                <w:sz w:val="28"/>
              </w:rPr>
            </w:pPr>
            <w:r w:rsidRPr="00072B9E">
              <w:rPr>
                <w:rFonts w:asciiTheme="majorHAnsi" w:hAnsiTheme="majorHAnsi" w:cstheme="majorHAnsi"/>
                <w:b/>
                <w:sz w:val="28"/>
              </w:rPr>
              <w:t>CYCLE B</w:t>
            </w:r>
            <w:r w:rsidR="005F01FA">
              <w:rPr>
                <w:rFonts w:asciiTheme="majorHAnsi" w:hAnsiTheme="majorHAnsi" w:cstheme="majorHAnsi"/>
                <w:b/>
                <w:sz w:val="28"/>
              </w:rPr>
              <w:t xml:space="preserve"> (20</w:t>
            </w:r>
            <w:r w:rsidR="00C50377">
              <w:rPr>
                <w:rFonts w:asciiTheme="majorHAnsi" w:hAnsiTheme="majorHAnsi" w:cstheme="majorHAnsi"/>
                <w:b/>
                <w:sz w:val="28"/>
              </w:rPr>
              <w:t>2</w:t>
            </w:r>
            <w:r w:rsidR="0002091A">
              <w:rPr>
                <w:rFonts w:asciiTheme="majorHAnsi" w:hAnsiTheme="majorHAnsi" w:cstheme="majorHAnsi"/>
                <w:b/>
                <w:sz w:val="28"/>
              </w:rPr>
              <w:t>4</w:t>
            </w:r>
            <w:r w:rsidR="00C50377">
              <w:rPr>
                <w:rFonts w:asciiTheme="majorHAnsi" w:hAnsiTheme="majorHAnsi" w:cstheme="majorHAnsi"/>
                <w:b/>
                <w:sz w:val="28"/>
              </w:rPr>
              <w:t>-2</w:t>
            </w:r>
            <w:r w:rsidR="0002091A">
              <w:rPr>
                <w:rFonts w:asciiTheme="majorHAnsi" w:hAnsiTheme="majorHAnsi" w:cstheme="majorHAnsi"/>
                <w:b/>
                <w:sz w:val="28"/>
              </w:rPr>
              <w:t>5</w:t>
            </w:r>
            <w:r w:rsidR="005F01FA">
              <w:rPr>
                <w:rFonts w:asciiTheme="majorHAnsi" w:hAnsiTheme="majorHAnsi" w:cstheme="majorHAnsi"/>
                <w:b/>
                <w:sz w:val="28"/>
              </w:rPr>
              <w:t>)</w:t>
            </w:r>
          </w:p>
          <w:p w:rsidRPr="00072B9E" w:rsidR="00D0387C" w:rsidRDefault="00D0387C" w14:paraId="13F34151" w14:textId="77777777">
            <w:pPr>
              <w:pStyle w:val="ListParagraph"/>
              <w:ind w:left="0"/>
              <w:jc w:val="center"/>
              <w:rPr>
                <w:rFonts w:asciiTheme="majorHAnsi" w:hAnsiTheme="majorHAnsi" w:cstheme="majorHAnsi"/>
                <w:b/>
                <w:sz w:val="28"/>
              </w:rPr>
            </w:pPr>
          </w:p>
        </w:tc>
      </w:tr>
      <w:tr w:rsidR="004871ED" w:rsidTr="50E30B27" w14:paraId="569126C4" w14:textId="77777777">
        <w:tc>
          <w:tcPr>
            <w:tcW w:w="1985" w:type="dxa"/>
            <w:tcMar/>
          </w:tcPr>
          <w:p w:rsidR="00D0387C" w:rsidRDefault="00D0387C" w14:paraId="63E5ABB9" w14:textId="77777777">
            <w:pPr>
              <w:pStyle w:val="ListParagraph"/>
              <w:ind w:left="0"/>
            </w:pPr>
          </w:p>
        </w:tc>
        <w:tc>
          <w:tcPr>
            <w:tcW w:w="2268" w:type="dxa"/>
            <w:tcMar/>
          </w:tcPr>
          <w:p w:rsidRPr="00072B9E" w:rsidR="00D0387C" w:rsidRDefault="00D0387C" w14:paraId="7CF9D735" w14:textId="77777777">
            <w:pPr>
              <w:pStyle w:val="ListParagraph"/>
              <w:ind w:left="0"/>
              <w:jc w:val="center"/>
              <w:rPr>
                <w:rFonts w:asciiTheme="majorHAnsi" w:hAnsiTheme="majorHAnsi" w:cstheme="majorHAnsi"/>
                <w:b/>
                <w:sz w:val="28"/>
              </w:rPr>
            </w:pPr>
            <w:r w:rsidRPr="00072B9E">
              <w:rPr>
                <w:rFonts w:asciiTheme="majorHAnsi" w:hAnsiTheme="majorHAnsi" w:cstheme="majorHAnsi"/>
                <w:b/>
                <w:sz w:val="28"/>
              </w:rPr>
              <w:t>AUTUMN 1</w:t>
            </w:r>
          </w:p>
        </w:tc>
        <w:tc>
          <w:tcPr>
            <w:tcW w:w="2268" w:type="dxa"/>
            <w:tcMar/>
          </w:tcPr>
          <w:p w:rsidRPr="00072B9E" w:rsidR="00D0387C" w:rsidRDefault="00D0387C" w14:paraId="17C207E3" w14:textId="77777777">
            <w:pPr>
              <w:pStyle w:val="ListParagraph"/>
              <w:ind w:left="0"/>
              <w:jc w:val="center"/>
              <w:rPr>
                <w:rFonts w:asciiTheme="majorHAnsi" w:hAnsiTheme="majorHAnsi" w:cstheme="majorHAnsi"/>
                <w:b/>
                <w:sz w:val="28"/>
              </w:rPr>
            </w:pPr>
            <w:r w:rsidRPr="00072B9E">
              <w:rPr>
                <w:rFonts w:asciiTheme="majorHAnsi" w:hAnsiTheme="majorHAnsi" w:cstheme="majorHAnsi"/>
                <w:b/>
                <w:sz w:val="28"/>
              </w:rPr>
              <w:t>AUTUMN 2</w:t>
            </w:r>
          </w:p>
        </w:tc>
        <w:tc>
          <w:tcPr>
            <w:tcW w:w="2126" w:type="dxa"/>
            <w:tcMar/>
          </w:tcPr>
          <w:p w:rsidRPr="00072B9E" w:rsidR="00D0387C" w:rsidRDefault="00D0387C" w14:paraId="09B55E38" w14:textId="77777777">
            <w:pPr>
              <w:pStyle w:val="ListParagraph"/>
              <w:ind w:left="0"/>
              <w:jc w:val="center"/>
              <w:rPr>
                <w:rFonts w:asciiTheme="majorHAnsi" w:hAnsiTheme="majorHAnsi" w:cstheme="majorHAnsi"/>
                <w:b/>
                <w:sz w:val="28"/>
              </w:rPr>
            </w:pPr>
            <w:r w:rsidRPr="00072B9E">
              <w:rPr>
                <w:rFonts w:asciiTheme="majorHAnsi" w:hAnsiTheme="majorHAnsi" w:cstheme="majorHAnsi"/>
                <w:b/>
                <w:sz w:val="28"/>
              </w:rPr>
              <w:t>SPRING 1</w:t>
            </w:r>
          </w:p>
        </w:tc>
        <w:tc>
          <w:tcPr>
            <w:tcW w:w="2127" w:type="dxa"/>
            <w:tcMar/>
          </w:tcPr>
          <w:p w:rsidRPr="00072B9E" w:rsidR="00D0387C" w:rsidRDefault="00D0387C" w14:paraId="0DEC3A27" w14:textId="77777777">
            <w:pPr>
              <w:pStyle w:val="ListParagraph"/>
              <w:ind w:left="0"/>
              <w:jc w:val="center"/>
              <w:rPr>
                <w:rFonts w:asciiTheme="majorHAnsi" w:hAnsiTheme="majorHAnsi" w:cstheme="majorHAnsi"/>
                <w:b/>
                <w:sz w:val="28"/>
              </w:rPr>
            </w:pPr>
            <w:r w:rsidRPr="00072B9E">
              <w:rPr>
                <w:rFonts w:asciiTheme="majorHAnsi" w:hAnsiTheme="majorHAnsi" w:cstheme="majorHAnsi"/>
                <w:b/>
                <w:sz w:val="28"/>
              </w:rPr>
              <w:t>SPRING 2</w:t>
            </w:r>
          </w:p>
        </w:tc>
        <w:tc>
          <w:tcPr>
            <w:tcW w:w="1984" w:type="dxa"/>
            <w:tcMar/>
          </w:tcPr>
          <w:p w:rsidRPr="00072B9E" w:rsidR="00D0387C" w:rsidRDefault="00D0387C" w14:paraId="3A7F994C" w14:textId="77777777">
            <w:pPr>
              <w:pStyle w:val="ListParagraph"/>
              <w:ind w:left="0"/>
              <w:jc w:val="center"/>
              <w:rPr>
                <w:rFonts w:asciiTheme="majorHAnsi" w:hAnsiTheme="majorHAnsi" w:cstheme="majorHAnsi"/>
                <w:b/>
                <w:sz w:val="28"/>
              </w:rPr>
            </w:pPr>
            <w:r w:rsidRPr="00072B9E">
              <w:rPr>
                <w:rFonts w:asciiTheme="majorHAnsi" w:hAnsiTheme="majorHAnsi" w:cstheme="majorHAnsi"/>
                <w:b/>
                <w:sz w:val="28"/>
              </w:rPr>
              <w:t>SUMMER 1</w:t>
            </w:r>
          </w:p>
        </w:tc>
        <w:tc>
          <w:tcPr>
            <w:tcW w:w="1843" w:type="dxa"/>
            <w:tcMar/>
          </w:tcPr>
          <w:p w:rsidRPr="00072B9E" w:rsidR="00D0387C" w:rsidRDefault="00D0387C" w14:paraId="4C28DC1D" w14:textId="77777777">
            <w:pPr>
              <w:pStyle w:val="ListParagraph"/>
              <w:ind w:left="0"/>
              <w:jc w:val="center"/>
              <w:rPr>
                <w:rFonts w:asciiTheme="majorHAnsi" w:hAnsiTheme="majorHAnsi" w:cstheme="majorHAnsi"/>
                <w:b/>
                <w:sz w:val="28"/>
              </w:rPr>
            </w:pPr>
            <w:r w:rsidRPr="00072B9E">
              <w:rPr>
                <w:rFonts w:asciiTheme="majorHAnsi" w:hAnsiTheme="majorHAnsi" w:cstheme="majorHAnsi"/>
                <w:b/>
                <w:sz w:val="28"/>
              </w:rPr>
              <w:t>SUMMER 2</w:t>
            </w:r>
          </w:p>
        </w:tc>
      </w:tr>
      <w:tr w:rsidR="001C3A75" w:rsidTr="50E30B27" w14:paraId="7AE12790" w14:textId="77777777">
        <w:trPr>
          <w:trHeight w:val="300"/>
        </w:trPr>
        <w:tc>
          <w:tcPr>
            <w:tcW w:w="1985" w:type="dxa"/>
            <w:tcMar/>
          </w:tcPr>
          <w:p w:rsidR="001C3A75" w:rsidP="001C3A75" w:rsidRDefault="001C3A75" w14:paraId="2F3C05E8" w14:textId="721A28AC">
            <w:pPr>
              <w:pStyle w:val="ListParagraph"/>
              <w:rPr>
                <w:b/>
                <w:bCs/>
                <w:sz w:val="32"/>
                <w:szCs w:val="32"/>
              </w:rPr>
            </w:pPr>
            <w:r w:rsidRPr="211E44CA">
              <w:rPr>
                <w:b/>
                <w:bCs/>
                <w:sz w:val="28"/>
                <w:szCs w:val="28"/>
              </w:rPr>
              <w:t>EYFS</w:t>
            </w:r>
          </w:p>
          <w:p w:rsidR="001C3A75" w:rsidP="001C3A75" w:rsidRDefault="001C3A75" w14:paraId="553BA23B" w14:textId="0D352A80">
            <w:pPr>
              <w:pStyle w:val="ListParagraph"/>
            </w:pPr>
          </w:p>
          <w:p w:rsidR="001C3A75" w:rsidP="001C3A75" w:rsidRDefault="001C3A75" w14:paraId="2778EE42" w14:textId="4BD676D0">
            <w:pPr>
              <w:pStyle w:val="ListParagraph"/>
            </w:pPr>
          </w:p>
          <w:p w:rsidR="001C3A75" w:rsidP="001C3A75" w:rsidRDefault="001C3A75" w14:paraId="5902F5BB" w14:textId="35B74463">
            <w:pPr>
              <w:pStyle w:val="ListParagraph"/>
            </w:pPr>
          </w:p>
        </w:tc>
        <w:tc>
          <w:tcPr>
            <w:tcW w:w="2268" w:type="dxa"/>
            <w:tcMar/>
          </w:tcPr>
          <w:p w:rsidRPr="00A27A21" w:rsidR="001C3A75" w:rsidP="50E30B27" w:rsidRDefault="001C3A75" w14:paraId="789268BA" w14:noSpellErr="1" w14:textId="0A1D861E">
            <w:pPr>
              <w:pStyle w:val="ListParagraph"/>
              <w:ind w:left="0"/>
              <w:rPr>
                <w:rFonts w:eastAsia="" w:eastAsiaTheme="minorEastAsia"/>
                <w:sz w:val="20"/>
                <w:szCs w:val="20"/>
              </w:rPr>
            </w:pPr>
            <w:r w:rsidRPr="50E30B27" w:rsidR="001C3A75">
              <w:rPr>
                <w:sz w:val="24"/>
                <w:szCs w:val="24"/>
              </w:rPr>
              <w:t>Who are Christians and what do they believe?</w:t>
            </w:r>
          </w:p>
          <w:p w:rsidR="001C3A75" w:rsidP="50E30B27" w:rsidRDefault="001C3A75" w14:paraId="4A00C348" w14:noSpellErr="1" w14:textId="29CA2DF9">
            <w:pPr>
              <w:pStyle w:val="ListParagraph"/>
              <w:jc w:val="center"/>
              <w:rPr>
                <w:rFonts w:ascii="Calibri Light" w:hAnsi="Calibri Light" w:cs="" w:asciiTheme="majorAscii" w:hAnsiTheme="majorAscii" w:cstheme="majorBidi"/>
                <w:b w:val="1"/>
                <w:bCs w:val="1"/>
                <w:sz w:val="28"/>
                <w:szCs w:val="28"/>
              </w:rPr>
            </w:pPr>
          </w:p>
        </w:tc>
        <w:tc>
          <w:tcPr>
            <w:tcW w:w="2268" w:type="dxa"/>
            <w:tcMar/>
          </w:tcPr>
          <w:p w:rsidRPr="001C3A75" w:rsidR="001C3A75" w:rsidP="50E30B27" w:rsidRDefault="001C3A75" w14:paraId="642F64CB" w14:noSpellErr="1" w14:textId="7466EF5A">
            <w:pPr>
              <w:pStyle w:val="ListParagraph"/>
              <w:ind w:left="0"/>
              <w:rPr>
                <w:rFonts w:eastAsia="" w:eastAsiaTheme="minorEastAsia"/>
                <w:sz w:val="20"/>
                <w:szCs w:val="20"/>
              </w:rPr>
            </w:pPr>
            <w:r w:rsidRPr="50E30B27" w:rsidR="001C3A75">
              <w:rPr>
                <w:rFonts w:eastAsia="" w:eastAsiaTheme="minorEastAsia"/>
                <w:sz w:val="20"/>
                <w:szCs w:val="20"/>
              </w:rPr>
              <w:t>What is the church and who goes there?</w:t>
            </w:r>
          </w:p>
          <w:p w:rsidR="001C3A75" w:rsidP="50E30B27" w:rsidRDefault="001C3A75" w14:paraId="093ABDEE" w14:noSpellErr="1" w14:textId="24D5945F">
            <w:pPr>
              <w:pStyle w:val="ListParagraph"/>
              <w:ind w:left="0"/>
              <w:rPr>
                <w:rFonts w:eastAsia="" w:eastAsiaTheme="minorEastAsia"/>
                <w:color w:val="FF0000"/>
                <w:sz w:val="20"/>
                <w:szCs w:val="20"/>
              </w:rPr>
            </w:pPr>
          </w:p>
          <w:p w:rsidR="001C3A75" w:rsidP="50E30B27" w:rsidRDefault="001C3A75" w14:paraId="75962F04" w14:noSpellErr="1" w14:textId="0A09D2FF">
            <w:pPr>
              <w:pStyle w:val="ListParagraph"/>
              <w:jc w:val="center"/>
              <w:rPr>
                <w:rFonts w:ascii="Calibri Light" w:hAnsi="Calibri Light" w:cs="" w:asciiTheme="majorAscii" w:hAnsiTheme="majorAscii" w:cstheme="majorBidi"/>
                <w:b w:val="1"/>
                <w:bCs w:val="1"/>
                <w:sz w:val="28"/>
                <w:szCs w:val="28"/>
              </w:rPr>
            </w:pPr>
            <w:r w:rsidRPr="50E30B27" w:rsidR="001C3A75">
              <w:rPr>
                <w:rFonts w:eastAsia="" w:eastAsiaTheme="minorEastAsia"/>
                <w:color w:val="FF0000"/>
                <w:sz w:val="20"/>
                <w:szCs w:val="20"/>
              </w:rPr>
              <w:t>Christmas and Nativity</w:t>
            </w:r>
          </w:p>
        </w:tc>
        <w:tc>
          <w:tcPr>
            <w:tcW w:w="2126" w:type="dxa"/>
            <w:tcMar/>
          </w:tcPr>
          <w:p w:rsidR="001C3A75" w:rsidP="001C3A75" w:rsidRDefault="001C3A75" w14:paraId="4A84EB8B" w14:textId="2A855DE0">
            <w:pPr>
              <w:pStyle w:val="ListParagraph"/>
              <w:jc w:val="center"/>
              <w:rPr>
                <w:rFonts w:asciiTheme="majorHAnsi" w:hAnsiTheme="majorHAnsi" w:cstheme="majorBidi"/>
                <w:b/>
                <w:bCs/>
                <w:sz w:val="28"/>
                <w:szCs w:val="28"/>
              </w:rPr>
            </w:pPr>
            <w:r>
              <w:rPr>
                <w:rFonts w:eastAsiaTheme="minorEastAsia"/>
              </w:rPr>
              <w:t>Who am I and where do I belong?</w:t>
            </w:r>
          </w:p>
        </w:tc>
        <w:tc>
          <w:tcPr>
            <w:tcW w:w="2127" w:type="dxa"/>
            <w:tcMar/>
          </w:tcPr>
          <w:p w:rsidR="001C3A75" w:rsidP="001C3A75" w:rsidRDefault="001C3A75" w14:paraId="15170E80" w14:noSpellErr="1" w14:textId="6B5CDF6C">
            <w:pPr>
              <w:pStyle w:val="ListParagraph"/>
              <w:ind w:left="0"/>
              <w:rPr>
                <w:sz w:val="24"/>
                <w:szCs w:val="24"/>
              </w:rPr>
            </w:pPr>
            <w:r w:rsidRPr="50E30B27" w:rsidR="001C3A75">
              <w:rPr>
                <w:sz w:val="24"/>
                <w:szCs w:val="24"/>
              </w:rPr>
              <w:t>Does everyone believe in God?</w:t>
            </w:r>
          </w:p>
          <w:p w:rsidR="001C3A75" w:rsidP="50E30B27" w:rsidRDefault="001C3A75" w14:paraId="34457D97" w14:noSpellErr="1" w14:textId="2DEAA053">
            <w:pPr>
              <w:pStyle w:val="ListParagraph"/>
              <w:jc w:val="center"/>
              <w:rPr>
                <w:rFonts w:ascii="Calibri Light" w:hAnsi="Calibri Light" w:cs="" w:asciiTheme="majorAscii" w:hAnsiTheme="majorAscii" w:cstheme="majorBidi"/>
                <w:b w:val="1"/>
                <w:bCs w:val="1"/>
                <w:sz w:val="28"/>
                <w:szCs w:val="28"/>
              </w:rPr>
            </w:pPr>
            <w:r w:rsidRPr="50E30B27" w:rsidR="001C3A75">
              <w:rPr>
                <w:rFonts w:eastAsia="" w:eastAsiaTheme="minorEastAsia"/>
                <w:color w:val="FF0000"/>
              </w:rPr>
              <w:t>Easter</w:t>
            </w:r>
          </w:p>
        </w:tc>
        <w:tc>
          <w:tcPr>
            <w:tcW w:w="1984" w:type="dxa"/>
            <w:tcMar/>
          </w:tcPr>
          <w:p w:rsidR="001C3A75" w:rsidP="001C3A75" w:rsidRDefault="001C3A75" w14:paraId="5B0E4CC7" w14:textId="64A147B5">
            <w:pPr>
              <w:pStyle w:val="ListParagraph"/>
              <w:jc w:val="center"/>
              <w:rPr>
                <w:rFonts w:asciiTheme="majorHAnsi" w:hAnsiTheme="majorHAnsi" w:cstheme="majorBidi"/>
                <w:b/>
                <w:bCs/>
                <w:sz w:val="28"/>
                <w:szCs w:val="28"/>
              </w:rPr>
            </w:pPr>
            <w:r w:rsidRPr="00A27A21">
              <w:rPr>
                <w:sz w:val="24"/>
                <w:szCs w:val="24"/>
              </w:rPr>
              <w:t>Are all families the same?</w:t>
            </w:r>
          </w:p>
        </w:tc>
        <w:tc>
          <w:tcPr>
            <w:tcW w:w="1843" w:type="dxa"/>
            <w:tcMar/>
          </w:tcPr>
          <w:p w:rsidR="001C3A75" w:rsidP="001C3A75" w:rsidRDefault="001C3A75" w14:paraId="4EF2880F" w14:textId="1A48C57F">
            <w:pPr>
              <w:pStyle w:val="ListParagraph"/>
              <w:jc w:val="center"/>
              <w:rPr>
                <w:rFonts w:asciiTheme="majorHAnsi" w:hAnsiTheme="majorHAnsi" w:cstheme="majorBidi"/>
                <w:b/>
                <w:bCs/>
                <w:sz w:val="28"/>
                <w:szCs w:val="28"/>
              </w:rPr>
            </w:pPr>
            <w:r>
              <w:rPr>
                <w:rFonts w:eastAsiaTheme="minorEastAsia"/>
              </w:rPr>
              <w:t>What do people celebrate and why?</w:t>
            </w:r>
          </w:p>
        </w:tc>
      </w:tr>
      <w:tr w:rsidR="0002091A" w:rsidTr="50E30B27" w14:paraId="61010132" w14:textId="77777777">
        <w:tc>
          <w:tcPr>
            <w:tcW w:w="1985" w:type="dxa"/>
            <w:tcMar/>
          </w:tcPr>
          <w:p w:rsidRPr="00072B9E" w:rsidR="0002091A" w:rsidP="0002091A" w:rsidRDefault="0002091A" w14:paraId="19890C11" w14:textId="77777777">
            <w:pPr>
              <w:pStyle w:val="ListParagraph"/>
              <w:ind w:left="0"/>
              <w:rPr>
                <w:rFonts w:asciiTheme="majorHAnsi" w:hAnsiTheme="majorHAnsi" w:cstheme="majorHAnsi"/>
                <w:b/>
                <w:sz w:val="24"/>
              </w:rPr>
            </w:pPr>
            <w:r w:rsidRPr="00072B9E">
              <w:rPr>
                <w:rFonts w:asciiTheme="majorHAnsi" w:hAnsiTheme="majorHAnsi" w:cstheme="majorHAnsi"/>
                <w:b/>
                <w:sz w:val="24"/>
              </w:rPr>
              <w:t>Years 1 and 2</w:t>
            </w:r>
          </w:p>
          <w:p w:rsidRPr="00072B9E" w:rsidR="0002091A" w:rsidP="0002091A" w:rsidRDefault="0002091A" w14:paraId="39A09A01" w14:textId="77777777">
            <w:pPr>
              <w:pStyle w:val="ListParagraph"/>
              <w:ind w:left="0"/>
              <w:rPr>
                <w:rFonts w:asciiTheme="majorHAnsi" w:hAnsiTheme="majorHAnsi" w:cstheme="majorHAnsi"/>
                <w:b/>
                <w:sz w:val="24"/>
              </w:rPr>
            </w:pPr>
          </w:p>
          <w:p w:rsidRPr="00072B9E" w:rsidR="0002091A" w:rsidP="0002091A" w:rsidRDefault="0002091A" w14:paraId="6140EA2F" w14:textId="77777777">
            <w:pPr>
              <w:pStyle w:val="ListParagraph"/>
              <w:ind w:left="0"/>
              <w:rPr>
                <w:rFonts w:asciiTheme="majorHAnsi" w:hAnsiTheme="majorHAnsi" w:cstheme="majorHAnsi"/>
                <w:b/>
                <w:sz w:val="24"/>
              </w:rPr>
            </w:pPr>
          </w:p>
          <w:p w:rsidRPr="00072B9E" w:rsidR="0002091A" w:rsidP="0002091A" w:rsidRDefault="0002091A" w14:paraId="1264F467" w14:textId="77777777">
            <w:pPr>
              <w:pStyle w:val="ListParagraph"/>
              <w:ind w:left="0"/>
              <w:rPr>
                <w:rFonts w:asciiTheme="majorHAnsi" w:hAnsiTheme="majorHAnsi" w:cstheme="majorHAnsi"/>
                <w:b/>
                <w:sz w:val="24"/>
              </w:rPr>
            </w:pPr>
          </w:p>
          <w:p w:rsidRPr="00072B9E" w:rsidR="0002091A" w:rsidP="0002091A" w:rsidRDefault="0002091A" w14:paraId="4600D967" w14:textId="77777777">
            <w:pPr>
              <w:pStyle w:val="ListParagraph"/>
              <w:ind w:left="0"/>
              <w:rPr>
                <w:rFonts w:asciiTheme="majorHAnsi" w:hAnsiTheme="majorHAnsi" w:cstheme="majorHAnsi"/>
                <w:b/>
                <w:sz w:val="24"/>
              </w:rPr>
            </w:pPr>
          </w:p>
        </w:tc>
        <w:tc>
          <w:tcPr>
            <w:tcW w:w="2268" w:type="dxa"/>
            <w:tcMar/>
          </w:tcPr>
          <w:p w:rsidRPr="004F476B" w:rsidR="0002091A" w:rsidP="0002091A" w:rsidRDefault="0002091A" w14:paraId="274B9815" w14:textId="77777777">
            <w:pPr>
              <w:pStyle w:val="ListParagraph"/>
              <w:ind w:left="0"/>
              <w:rPr>
                <w:u w:val="single"/>
              </w:rPr>
            </w:pPr>
            <w:r w:rsidRPr="004F476B">
              <w:rPr>
                <w:u w:val="single"/>
              </w:rPr>
              <w:t>How do people behave?</w:t>
            </w:r>
          </w:p>
          <w:p w:rsidRPr="00E86998" w:rsidR="0002091A" w:rsidP="0002091A" w:rsidRDefault="0002091A" w14:paraId="35F65DB3" w14:textId="77777777">
            <w:pPr>
              <w:pStyle w:val="ListParagraph"/>
              <w:ind w:left="0"/>
            </w:pPr>
            <w:r w:rsidRPr="00E86998">
              <w:t>Yr1</w:t>
            </w:r>
          </w:p>
          <w:p w:rsidRPr="006824DE" w:rsidR="0002091A" w:rsidP="0002091A" w:rsidRDefault="006824DE" w14:paraId="29A110EC" w14:textId="5D8CEFB9">
            <w:pPr>
              <w:pStyle w:val="ListParagraph"/>
              <w:ind w:left="0"/>
              <w:rPr>
                <w:i/>
                <w:iCs/>
                <w:color w:val="FF0000"/>
              </w:rPr>
            </w:pPr>
            <w:r w:rsidRPr="006824DE">
              <w:rPr>
                <w:i/>
                <w:iCs/>
              </w:rPr>
              <w:t>Focus on 10 commandments and Jewish food laws; also look at different days of rest in different religions. Introduce the Golden Rule.</w:t>
            </w:r>
          </w:p>
        </w:tc>
        <w:tc>
          <w:tcPr>
            <w:tcW w:w="2268" w:type="dxa"/>
            <w:tcMar/>
          </w:tcPr>
          <w:p w:rsidRPr="004F476B" w:rsidR="0002091A" w:rsidP="0002091A" w:rsidRDefault="0002091A" w14:paraId="7C7A0D52" w14:textId="77777777">
            <w:pPr>
              <w:pStyle w:val="ListParagraph"/>
              <w:ind w:left="0"/>
              <w:rPr>
                <w:u w:val="single"/>
              </w:rPr>
            </w:pPr>
            <w:r w:rsidRPr="004F476B">
              <w:rPr>
                <w:u w:val="single"/>
              </w:rPr>
              <w:t xml:space="preserve">Why do many Christians </w:t>
            </w:r>
            <w:proofErr w:type="gramStart"/>
            <w:r w:rsidRPr="004F476B">
              <w:rPr>
                <w:u w:val="single"/>
              </w:rPr>
              <w:t>meet together</w:t>
            </w:r>
            <w:proofErr w:type="gramEnd"/>
            <w:r w:rsidRPr="004F476B">
              <w:rPr>
                <w:u w:val="single"/>
              </w:rPr>
              <w:t xml:space="preserve"> and what do they do?</w:t>
            </w:r>
          </w:p>
          <w:p w:rsidRPr="007A4D5B" w:rsidR="0002091A" w:rsidP="0002091A" w:rsidRDefault="0002091A" w14:paraId="4CA6E3A7" w14:textId="77CA3F8F">
            <w:pPr>
              <w:pStyle w:val="ListParagraph"/>
              <w:ind w:left="0"/>
              <w:rPr>
                <w:iCs/>
              </w:rPr>
            </w:pPr>
            <w:r w:rsidRPr="007A4D5B">
              <w:rPr>
                <w:iCs/>
              </w:rPr>
              <w:t>Yr2</w:t>
            </w:r>
          </w:p>
          <w:p w:rsidRPr="009444B4" w:rsidR="0002091A" w:rsidP="0002091A" w:rsidRDefault="009444B4" w14:paraId="2312F2AC" w14:textId="763F9D66">
            <w:pPr>
              <w:pStyle w:val="ListParagraph"/>
              <w:ind w:left="0"/>
              <w:rPr>
                <w:i/>
                <w:iCs/>
                <w:color w:val="FF0000"/>
              </w:rPr>
            </w:pPr>
            <w:r w:rsidRPr="009444B4">
              <w:rPr>
                <w:i/>
                <w:iCs/>
              </w:rPr>
              <w:t>Focus on weekly worship and the work of the church community – teaching, prayer and service, weekly church services. Include Christmas or Easter as appropriate.</w:t>
            </w:r>
          </w:p>
        </w:tc>
        <w:tc>
          <w:tcPr>
            <w:tcW w:w="2126" w:type="dxa"/>
            <w:tcMar/>
          </w:tcPr>
          <w:p w:rsidRPr="004F476B" w:rsidR="000A00C0" w:rsidP="000A00C0" w:rsidRDefault="000A00C0" w14:paraId="533C0855" w14:textId="77777777">
            <w:pPr>
              <w:pStyle w:val="ListParagraph"/>
              <w:ind w:left="0"/>
              <w:rPr>
                <w:u w:val="single"/>
              </w:rPr>
            </w:pPr>
            <w:r w:rsidRPr="004F476B">
              <w:rPr>
                <w:u w:val="single"/>
              </w:rPr>
              <w:t>How and why is Shabbat important to Jewish people?</w:t>
            </w:r>
          </w:p>
          <w:p w:rsidR="000A00C0" w:rsidP="000A00C0" w:rsidRDefault="000A00C0" w14:paraId="41187F05" w14:textId="77777777">
            <w:pPr>
              <w:pStyle w:val="ListParagraph"/>
              <w:ind w:left="0"/>
            </w:pPr>
            <w:r>
              <w:t>Yr1</w:t>
            </w:r>
          </w:p>
          <w:p w:rsidRPr="00A54659" w:rsidR="0002091A" w:rsidP="0002091A" w:rsidRDefault="00A54659" w14:paraId="0FE62CC3" w14:textId="682EE35B">
            <w:pPr>
              <w:pStyle w:val="ListParagraph"/>
              <w:ind w:left="0"/>
              <w:rPr>
                <w:i/>
                <w:iCs/>
                <w:color w:val="FF0000"/>
              </w:rPr>
            </w:pPr>
            <w:r w:rsidRPr="00A54659">
              <w:rPr>
                <w:i/>
                <w:iCs/>
              </w:rPr>
              <w:t>Shabbat laws and rituals and the ways that it separates them from but unites them. Link to God as Creator and day of rest</w:t>
            </w:r>
          </w:p>
          <w:p w:rsidRPr="004871ED" w:rsidR="0002091A" w:rsidP="00011006" w:rsidRDefault="0002091A" w14:paraId="28F46828" w14:textId="76513728">
            <w:pPr>
              <w:pStyle w:val="ListParagraph"/>
              <w:ind w:left="0"/>
              <w:rPr>
                <w:i/>
                <w:color w:val="FF0000"/>
              </w:rPr>
            </w:pPr>
          </w:p>
        </w:tc>
        <w:tc>
          <w:tcPr>
            <w:tcW w:w="2127" w:type="dxa"/>
            <w:tcMar/>
          </w:tcPr>
          <w:p w:rsidR="000770C2" w:rsidP="000770C2" w:rsidRDefault="000770C2" w14:paraId="3A4D1BB9" w14:noSpellErr="1" w14:textId="1AB00226">
            <w:pPr>
              <w:pStyle w:val="ListParagraph"/>
              <w:ind w:left="0"/>
            </w:pPr>
            <w:r w:rsidRPr="50E30B27" w:rsidR="000770C2">
              <w:rPr>
                <w:u w:val="single"/>
              </w:rPr>
              <w:t>How do Christians decide what is right?</w:t>
            </w:r>
            <w:r w:rsidR="000770C2">
              <w:rPr/>
              <w:t xml:space="preserve"> </w:t>
            </w:r>
          </w:p>
          <w:p w:rsidR="000770C2" w:rsidP="000770C2" w:rsidRDefault="000770C2" w14:paraId="3B2D499F" w14:noSpellErr="1" w14:textId="0DA88A53">
            <w:pPr>
              <w:pStyle w:val="ListParagraph"/>
              <w:ind w:left="0"/>
            </w:pPr>
            <w:r w:rsidR="000770C2">
              <w:rPr/>
              <w:t>Yr2</w:t>
            </w:r>
          </w:p>
          <w:p w:rsidRPr="0086655F" w:rsidR="000770C2" w:rsidP="50E30B27" w:rsidRDefault="000770C2" w14:paraId="536E2231" w14:noSpellErr="1" w14:textId="1366D75E">
            <w:pPr>
              <w:pStyle w:val="ListParagraph"/>
              <w:ind w:left="0"/>
              <w:rPr>
                <w:i w:val="1"/>
                <w:iCs w:val="1"/>
              </w:rPr>
            </w:pPr>
            <w:r w:rsidRPr="50E30B27" w:rsidR="000770C2">
              <w:rPr>
                <w:i w:val="1"/>
                <w:iCs w:val="1"/>
              </w:rPr>
              <w:t>Explore the role of conscience, leaders and teachers in interpretation Focus on authority of text, person and place, testing whether ideas make sense.</w:t>
            </w:r>
          </w:p>
          <w:p w:rsidR="0002091A" w:rsidP="00A060CC" w:rsidRDefault="0002091A" w14:paraId="434C9ECC" w14:noSpellErr="1" w14:textId="3007F718">
            <w:pPr>
              <w:pStyle w:val="ListParagraph"/>
              <w:ind w:left="0"/>
            </w:pPr>
          </w:p>
        </w:tc>
        <w:tc>
          <w:tcPr>
            <w:tcW w:w="1984" w:type="dxa"/>
            <w:tcMar/>
          </w:tcPr>
          <w:p w:rsidRPr="004F476B" w:rsidR="000770C2" w:rsidP="000770C2" w:rsidRDefault="000770C2" w14:paraId="0DCBABC8" w14:noSpellErr="1" w14:textId="3775DFD2">
            <w:pPr>
              <w:pStyle w:val="ListParagraph"/>
              <w:ind w:left="0"/>
              <w:rPr>
                <w:u w:val="single"/>
              </w:rPr>
            </w:pPr>
            <w:r w:rsidRPr="50E30B27" w:rsidR="000770C2">
              <w:rPr>
                <w:u w:val="single"/>
              </w:rPr>
              <w:t>What does the Torah mean for Jewish people?</w:t>
            </w:r>
          </w:p>
          <w:p w:rsidR="000770C2" w:rsidP="000770C2" w:rsidRDefault="000770C2" w14:paraId="5989D818" w14:noSpellErr="1" w14:textId="041F59E5">
            <w:pPr>
              <w:pStyle w:val="ListParagraph"/>
              <w:ind w:left="0"/>
            </w:pPr>
            <w:r w:rsidR="000770C2">
              <w:rPr/>
              <w:t>Yr2</w:t>
            </w:r>
          </w:p>
          <w:p w:rsidRPr="00B3787B" w:rsidR="0002091A" w:rsidP="50E30B27" w:rsidRDefault="000770C2" w14:paraId="6D74D0E6" w14:noSpellErr="1" w14:textId="1D1161B0">
            <w:pPr>
              <w:pStyle w:val="ListParagraph"/>
              <w:ind w:left="0"/>
              <w:rPr>
                <w:i w:val="1"/>
                <w:iCs w:val="1"/>
              </w:rPr>
            </w:pPr>
            <w:r w:rsidRPr="50E30B27" w:rsidR="000770C2">
              <w:rPr>
                <w:i w:val="1"/>
                <w:iCs w:val="1"/>
              </w:rPr>
              <w:t>L</w:t>
            </w:r>
            <w:r w:rsidRPr="50E30B27" w:rsidR="000770C2">
              <w:rPr>
                <w:i w:val="1"/>
                <w:iCs w:val="1"/>
              </w:rPr>
              <w:t>ook at scroll, understand what is in there, rules and stories, history of the Jewish people. In Hebrew, sacred language for prayers</w:t>
            </w:r>
          </w:p>
        </w:tc>
        <w:tc>
          <w:tcPr>
            <w:tcW w:w="1843" w:type="dxa"/>
            <w:tcMar/>
          </w:tcPr>
          <w:p w:rsidRPr="004F476B" w:rsidR="0002091A" w:rsidP="0002091A" w:rsidRDefault="0002091A" w14:paraId="0593A01E" w14:textId="77777777">
            <w:pPr>
              <w:pStyle w:val="ListParagraph"/>
              <w:ind w:left="0"/>
              <w:rPr>
                <w:u w:val="single"/>
              </w:rPr>
            </w:pPr>
            <w:r w:rsidRPr="004F476B">
              <w:rPr>
                <w:u w:val="single"/>
              </w:rPr>
              <w:t>Why do Christians call God creator?</w:t>
            </w:r>
          </w:p>
          <w:p w:rsidRPr="00D379FE" w:rsidR="0002091A" w:rsidP="0002091A" w:rsidRDefault="0002091A" w14:paraId="5C18775E" w14:textId="77777777">
            <w:pPr>
              <w:pStyle w:val="ListParagraph"/>
              <w:ind w:left="0"/>
            </w:pPr>
            <w:r w:rsidRPr="00D379FE">
              <w:t>Yr1</w:t>
            </w:r>
          </w:p>
          <w:p w:rsidRPr="00104847" w:rsidR="0002091A" w:rsidP="00292687" w:rsidRDefault="00292687" w14:paraId="357EEAC3" w14:textId="2A09022A">
            <w:pPr>
              <w:pStyle w:val="ListParagraph"/>
              <w:ind w:left="0"/>
              <w:rPr>
                <w:i/>
                <w:iCs/>
              </w:rPr>
            </w:pPr>
            <w:r w:rsidRPr="00104847">
              <w:rPr>
                <w:i/>
                <w:iCs/>
              </w:rPr>
              <w:t>Link to care for creation</w:t>
            </w:r>
          </w:p>
        </w:tc>
      </w:tr>
      <w:tr w:rsidR="0002091A" w:rsidTr="50E30B27" w14:paraId="1A1B8D66" w14:textId="77777777">
        <w:tc>
          <w:tcPr>
            <w:tcW w:w="1985" w:type="dxa"/>
            <w:tcMar/>
          </w:tcPr>
          <w:p w:rsidRPr="00072B9E" w:rsidR="0002091A" w:rsidP="0002091A" w:rsidRDefault="0002091A" w14:paraId="7E97CA81" w14:textId="77777777">
            <w:pPr>
              <w:pStyle w:val="ListParagraph"/>
              <w:ind w:left="0"/>
              <w:rPr>
                <w:rFonts w:asciiTheme="majorHAnsi" w:hAnsiTheme="majorHAnsi" w:cstheme="majorHAnsi"/>
                <w:b/>
                <w:sz w:val="24"/>
              </w:rPr>
            </w:pPr>
            <w:r w:rsidRPr="00072B9E">
              <w:rPr>
                <w:rFonts w:asciiTheme="majorHAnsi" w:hAnsiTheme="majorHAnsi" w:cstheme="majorHAnsi"/>
                <w:b/>
                <w:sz w:val="24"/>
              </w:rPr>
              <w:t>Years 3 and 4</w:t>
            </w:r>
          </w:p>
          <w:p w:rsidRPr="00072B9E" w:rsidR="0002091A" w:rsidP="0002091A" w:rsidRDefault="0002091A" w14:paraId="2040B3EC" w14:textId="77777777">
            <w:pPr>
              <w:pStyle w:val="ListParagraph"/>
              <w:ind w:left="0"/>
              <w:rPr>
                <w:rFonts w:asciiTheme="majorHAnsi" w:hAnsiTheme="majorHAnsi" w:cstheme="majorHAnsi"/>
                <w:b/>
                <w:sz w:val="24"/>
              </w:rPr>
            </w:pPr>
          </w:p>
          <w:p w:rsidRPr="00072B9E" w:rsidR="0002091A" w:rsidP="0002091A" w:rsidRDefault="0002091A" w14:paraId="6D431E5A" w14:textId="77777777">
            <w:pPr>
              <w:pStyle w:val="ListParagraph"/>
              <w:ind w:left="0"/>
              <w:rPr>
                <w:rFonts w:asciiTheme="majorHAnsi" w:hAnsiTheme="majorHAnsi" w:cstheme="majorHAnsi"/>
                <w:b/>
                <w:sz w:val="24"/>
              </w:rPr>
            </w:pPr>
          </w:p>
          <w:p w:rsidRPr="00072B9E" w:rsidR="0002091A" w:rsidP="0002091A" w:rsidRDefault="0002091A" w14:paraId="42F056AF" w14:textId="77777777">
            <w:pPr>
              <w:pStyle w:val="ListParagraph"/>
              <w:ind w:left="0"/>
              <w:rPr>
                <w:rFonts w:asciiTheme="majorHAnsi" w:hAnsiTheme="majorHAnsi" w:cstheme="majorHAnsi"/>
                <w:b/>
                <w:sz w:val="24"/>
              </w:rPr>
            </w:pPr>
          </w:p>
          <w:p w:rsidRPr="00072B9E" w:rsidR="0002091A" w:rsidP="0002091A" w:rsidRDefault="0002091A" w14:paraId="193A584F" w14:textId="77777777">
            <w:pPr>
              <w:pStyle w:val="ListParagraph"/>
              <w:ind w:left="0"/>
              <w:rPr>
                <w:rFonts w:asciiTheme="majorHAnsi" w:hAnsiTheme="majorHAnsi" w:cstheme="majorHAnsi"/>
                <w:b/>
                <w:sz w:val="24"/>
              </w:rPr>
            </w:pPr>
          </w:p>
        </w:tc>
        <w:tc>
          <w:tcPr>
            <w:tcW w:w="2268" w:type="dxa"/>
            <w:tcMar/>
          </w:tcPr>
          <w:p w:rsidR="0002091A" w:rsidP="0002091A" w:rsidRDefault="006C5F73" w14:paraId="2D8B8089" w14:textId="77777777">
            <w:pPr>
              <w:pStyle w:val="ListParagraph"/>
              <w:ind w:left="0"/>
            </w:pPr>
            <w:hyperlink w:tgtFrame="_blank" w:history="1" r:id="rId22">
              <w:r w:rsidR="0002091A">
                <w:rPr>
                  <w:rStyle w:val="Hyperlink"/>
                  <w:rFonts w:ascii="Nunito Sans" w:hAnsi="Nunito Sans"/>
                  <w:color w:val="3456D3"/>
                  <w:shd w:val="clear" w:color="auto" w:fill="FFFFFF"/>
                </w:rPr>
                <w:t>How do Hindus understand God (Brahman)?</w:t>
              </w:r>
            </w:hyperlink>
          </w:p>
          <w:p w:rsidR="0002091A" w:rsidP="00A14663" w:rsidRDefault="0002091A" w14:paraId="0F1C3591" w14:textId="77777777">
            <w:pPr>
              <w:pStyle w:val="ListParagraph"/>
              <w:ind w:left="0"/>
              <w:rPr>
                <w:color w:val="FF0000"/>
              </w:rPr>
            </w:pPr>
            <w:r>
              <w:t>Yr4</w:t>
            </w:r>
          </w:p>
          <w:p w:rsidR="00A14663" w:rsidP="00A14663" w:rsidRDefault="00A14663" w14:paraId="6E5A9547" w14:textId="398AEC34">
            <w:pPr>
              <w:pStyle w:val="ListParagraph"/>
              <w:ind w:left="0"/>
            </w:pPr>
            <w:r w:rsidRPr="00FD4245">
              <w:rPr>
                <w:i/>
                <w:iCs/>
              </w:rPr>
              <w:t>One God in many forms, God in everything, part of everything, different symbols for the attributes</w:t>
            </w:r>
            <w:r w:rsidRPr="00FD4245" w:rsidR="00FD4245">
              <w:rPr>
                <w:i/>
                <w:iCs/>
              </w:rPr>
              <w:t xml:space="preserve"> of God – and some of the stories linked to Vishnu, Shiva, Ganesha etc</w:t>
            </w:r>
            <w:r w:rsidR="00FD4245">
              <w:t>.</w:t>
            </w:r>
          </w:p>
        </w:tc>
        <w:tc>
          <w:tcPr>
            <w:tcW w:w="2268" w:type="dxa"/>
            <w:tcMar/>
          </w:tcPr>
          <w:p w:rsidR="00011006" w:rsidP="00011006" w:rsidRDefault="00011006" w14:paraId="3DBD2BB4" w14:noSpellErr="1" w14:textId="24F9D8AD">
            <w:pPr>
              <w:pStyle w:val="ListParagraph"/>
              <w:ind w:left="0"/>
              <w:rPr>
                <w:u w:val="single"/>
              </w:rPr>
            </w:pPr>
            <w:r w:rsidRPr="50E30B27" w:rsidR="00011006">
              <w:rPr>
                <w:u w:val="single"/>
              </w:rPr>
              <w:t>How and why has Christian practice changed over time?</w:t>
            </w:r>
          </w:p>
          <w:p w:rsidR="00011006" w:rsidP="00011006" w:rsidRDefault="00011006" w14:paraId="1D426F03" w14:noSpellErr="1" w14:textId="4177A53D">
            <w:pPr>
              <w:pStyle w:val="ListParagraph"/>
              <w:ind w:left="0"/>
              <w:rPr>
                <w:u w:val="single"/>
              </w:rPr>
            </w:pPr>
            <w:r w:rsidRPr="50E30B27" w:rsidR="00011006">
              <w:rPr>
                <w:u w:val="single"/>
              </w:rPr>
              <w:t>Yr4</w:t>
            </w:r>
          </w:p>
          <w:p w:rsidRPr="00DF0D18" w:rsidR="00011006" w:rsidP="50E30B27" w:rsidRDefault="00011006" w14:paraId="29D1C730" w14:noSpellErr="1" w14:textId="0147AF70">
            <w:pPr>
              <w:pStyle w:val="ListParagraph"/>
              <w:ind w:left="0"/>
              <w:rPr>
                <w:i w:val="1"/>
                <w:iCs w:val="1"/>
              </w:rPr>
            </w:pPr>
            <w:r w:rsidRPr="50E30B27" w:rsidR="00011006">
              <w:rPr>
                <w:i w:val="1"/>
                <w:iCs w:val="1"/>
              </w:rPr>
              <w:t>Early church was Jewish and as more non-Jews were added adaptations happened; Christians believe God still speaks, role of sanctified common sense.</w:t>
            </w:r>
          </w:p>
          <w:p w:rsidRPr="00DF0D18" w:rsidR="0002091A" w:rsidP="0002091A" w:rsidRDefault="0002091A" w14:paraId="241DC90B" w14:textId="166AAA54">
            <w:pPr>
              <w:pStyle w:val="ListParagraph"/>
              <w:ind w:left="0"/>
              <w:rPr>
                <w:i/>
                <w:iCs/>
              </w:rPr>
            </w:pPr>
          </w:p>
        </w:tc>
        <w:tc>
          <w:tcPr>
            <w:tcW w:w="2126" w:type="dxa"/>
            <w:tcMar/>
          </w:tcPr>
          <w:p w:rsidR="00011006" w:rsidP="00011006" w:rsidRDefault="00011006" w14:paraId="24BDE55B" w14:textId="77777777" w14:noSpellErr="1">
            <w:pPr>
              <w:pStyle w:val="ListParagraph"/>
              <w:ind w:left="0"/>
            </w:pPr>
            <w:hyperlink w:tgtFrame="_blank" w:history="1" r:id="R5786f30d961b4e38">
              <w:r w:rsidR="00011006">
                <w:rPr>
                  <w:rStyle w:val="Hyperlink"/>
                  <w:rFonts w:ascii="Nunito Sans" w:hAnsi="Nunito Sans"/>
                  <w:color w:val="3456D3"/>
                  <w:shd w:val="clear" w:color="auto" w:fill="FFFFFF"/>
                </w:rPr>
                <w:t xml:space="preserve">What role does worship play in the life </w:t>
              </w:r>
              <w:r w:rsidR="00011006">
                <w:rPr>
                  <w:rStyle w:val="Hyperlink"/>
                  <w:rFonts w:ascii="Nunito Sans" w:hAnsi="Nunito Sans"/>
                  <w:color w:val="3456D3"/>
                  <w:shd w:val="clear" w:color="auto" w:fill="FFFFFF"/>
                </w:rPr>
                <w:t>of  Hindu</w:t>
              </w:r>
              <w:r w:rsidR="00011006">
                <w:rPr>
                  <w:rStyle w:val="Hyperlink"/>
                  <w:rFonts w:ascii="Nunito Sans" w:hAnsi="Nunito Sans"/>
                  <w:color w:val="3456D3"/>
                  <w:shd w:val="clear" w:color="auto" w:fill="FFFFFF"/>
                </w:rPr>
                <w:t>?</w:t>
              </w:r>
            </w:hyperlink>
          </w:p>
          <w:p w:rsidR="00011006" w:rsidP="00011006" w:rsidRDefault="00011006" w14:paraId="24149639" w14:noSpellErr="1" w14:textId="4E10CC63">
            <w:pPr>
              <w:pStyle w:val="ListParagraph"/>
              <w:ind w:left="0"/>
            </w:pPr>
            <w:r w:rsidR="00011006">
              <w:rPr/>
              <w:t>Yr4</w:t>
            </w:r>
          </w:p>
          <w:p w:rsidRPr="002D68BE" w:rsidR="0002091A" w:rsidP="50E30B27" w:rsidRDefault="00011006" w14:paraId="25B67567" w14:noSpellErr="1" w14:textId="7AAFD24B">
            <w:pPr>
              <w:pStyle w:val="ListParagraph"/>
              <w:ind w:left="0"/>
              <w:rPr>
                <w:i w:val="1"/>
                <w:iCs w:val="1"/>
                <w:color w:val="FF0000"/>
              </w:rPr>
            </w:pPr>
            <w:r w:rsidRPr="50E30B27" w:rsidR="00011006">
              <w:rPr>
                <w:i w:val="1"/>
                <w:iCs w:val="1"/>
              </w:rPr>
              <w:t>Arti and Puja, home shrine and Mandir, ritual and celebrations</w:t>
            </w:r>
          </w:p>
        </w:tc>
        <w:tc>
          <w:tcPr>
            <w:tcW w:w="2127" w:type="dxa"/>
            <w:tcMar/>
          </w:tcPr>
          <w:p w:rsidR="0002091A" w:rsidP="0002091A" w:rsidRDefault="006C5F73" w14:paraId="65748702" w14:textId="77777777">
            <w:pPr>
              <w:pStyle w:val="ListParagraph"/>
              <w:ind w:left="0"/>
            </w:pPr>
            <w:hyperlink w:tgtFrame="_blank" w:history="1" r:id="rId24">
              <w:r w:rsidR="0002091A">
                <w:rPr>
                  <w:rStyle w:val="Hyperlink"/>
                  <w:rFonts w:ascii="Nunito Sans" w:hAnsi="Nunito Sans"/>
                  <w:color w:val="3456D3"/>
                  <w:shd w:val="clear" w:color="auto" w:fill="FFFFFF"/>
                </w:rPr>
                <w:t>Does art help with understanding story? </w:t>
              </w:r>
            </w:hyperlink>
          </w:p>
          <w:p w:rsidR="0002091A" w:rsidP="0002091A" w:rsidRDefault="0002091A" w14:paraId="120097A0" w14:textId="77777777">
            <w:pPr>
              <w:pStyle w:val="ListParagraph"/>
              <w:ind w:left="0"/>
            </w:pPr>
            <w:r>
              <w:t>Easter focus</w:t>
            </w:r>
          </w:p>
          <w:p w:rsidR="00C97C8F" w:rsidP="0002091A" w:rsidRDefault="0002091A" w14:paraId="6BF8FA24" w14:textId="77777777">
            <w:pPr>
              <w:pStyle w:val="ListParagraph"/>
              <w:ind w:left="0"/>
            </w:pPr>
            <w:r>
              <w:t>Yr3</w:t>
            </w:r>
          </w:p>
          <w:p w:rsidRPr="00C97C8F" w:rsidR="00C97C8F" w:rsidP="0002091A" w:rsidRDefault="00C97C8F" w14:paraId="63C2B20E" w14:textId="49A12D9D">
            <w:pPr>
              <w:pStyle w:val="ListParagraph"/>
              <w:ind w:left="0"/>
            </w:pPr>
            <w:r>
              <w:rPr>
                <w:i/>
                <w:iCs/>
              </w:rPr>
              <w:t>P</w:t>
            </w:r>
            <w:r w:rsidRPr="00C97C8F">
              <w:rPr>
                <w:i/>
                <w:iCs/>
              </w:rPr>
              <w:t>arables, especially those about the Kingdom of Heaven and forgiveness</w:t>
            </w:r>
          </w:p>
        </w:tc>
        <w:tc>
          <w:tcPr>
            <w:tcW w:w="1984" w:type="dxa"/>
            <w:tcMar/>
          </w:tcPr>
          <w:p w:rsidR="0002091A" w:rsidP="0002091A" w:rsidRDefault="006C5F73" w14:paraId="3E22A340" w14:textId="77777777">
            <w:pPr>
              <w:pStyle w:val="ListParagraph"/>
              <w:ind w:left="0"/>
            </w:pPr>
            <w:hyperlink w:tgtFrame="_blank" w:history="1" r:id="rId25">
              <w:r w:rsidR="0002091A">
                <w:rPr>
                  <w:rStyle w:val="Hyperlink"/>
                  <w:rFonts w:ascii="Nunito Sans" w:hAnsi="Nunito Sans"/>
                  <w:color w:val="3456D3"/>
                  <w:shd w:val="clear" w:color="auto" w:fill="FFFFFF"/>
                </w:rPr>
                <w:t>How are different people inspired by the teachings of Jesus?</w:t>
              </w:r>
            </w:hyperlink>
          </w:p>
          <w:p w:rsidR="0002091A" w:rsidP="0002091A" w:rsidRDefault="0002091A" w14:paraId="51DD9522" w14:textId="77777777">
            <w:pPr>
              <w:pStyle w:val="ListParagraph"/>
              <w:ind w:left="0"/>
            </w:pPr>
            <w:r>
              <w:t>Yr3</w:t>
            </w:r>
          </w:p>
          <w:p w:rsidRPr="009C0220" w:rsidR="0002091A" w:rsidP="0002091A" w:rsidRDefault="009C0220" w14:paraId="3F35A16C" w14:textId="1BED3B75">
            <w:pPr>
              <w:pStyle w:val="ListParagraph"/>
              <w:ind w:left="0"/>
              <w:rPr>
                <w:i/>
                <w:iCs/>
              </w:rPr>
            </w:pPr>
            <w:r>
              <w:rPr>
                <w:i/>
                <w:iCs/>
              </w:rPr>
              <w:t>C</w:t>
            </w:r>
            <w:r w:rsidRPr="009C0220">
              <w:rPr>
                <w:i/>
                <w:iCs/>
              </w:rPr>
              <w:t>oncept of Gospel and explore how Jesus treated people – discipleship, followers, love</w:t>
            </w:r>
          </w:p>
        </w:tc>
        <w:tc>
          <w:tcPr>
            <w:tcW w:w="1843" w:type="dxa"/>
            <w:tcMar/>
          </w:tcPr>
          <w:p w:rsidR="0002091A" w:rsidP="0002091A" w:rsidRDefault="006C5F73" w14:paraId="32EBE3D5" w14:textId="77777777">
            <w:pPr>
              <w:pStyle w:val="ListParagraph"/>
              <w:ind w:left="0"/>
            </w:pPr>
            <w:hyperlink w:tgtFrame="_blank" w:history="1" r:id="rId26">
              <w:r w:rsidR="0002091A">
                <w:rPr>
                  <w:rStyle w:val="Hyperlink"/>
                  <w:rFonts w:ascii="Nunito Sans" w:hAnsi="Nunito Sans"/>
                  <w:color w:val="646464"/>
                  <w:shd w:val="clear" w:color="auto" w:fill="FFFFFF"/>
                </w:rPr>
                <w:t>Does it matter if a story is true or not?</w:t>
              </w:r>
            </w:hyperlink>
          </w:p>
          <w:p w:rsidR="0002091A" w:rsidP="0002091A" w:rsidRDefault="0002091A" w14:paraId="13B6303A" w14:textId="77777777">
            <w:pPr>
              <w:pStyle w:val="ListParagraph"/>
              <w:ind w:left="0"/>
            </w:pPr>
            <w:r>
              <w:t>Yr3</w:t>
            </w:r>
          </w:p>
          <w:p w:rsidRPr="00151CEF" w:rsidR="00151CEF" w:rsidP="0002091A" w:rsidRDefault="00151CEF" w14:paraId="077E7A04" w14:textId="6FBA48EE">
            <w:pPr>
              <w:pStyle w:val="ListParagraph"/>
              <w:ind w:left="0"/>
              <w:rPr>
                <w:i/>
                <w:iCs/>
              </w:rPr>
            </w:pPr>
            <w:r w:rsidRPr="00151CEF">
              <w:rPr>
                <w:i/>
                <w:iCs/>
              </w:rPr>
              <w:t>Focus on deeper truths, perception and evidence. Explore proverbs and sayings, including nonreligious ones. This could begin to bring in real philosophy, such as Plato’s cave</w:t>
            </w:r>
            <w:r>
              <w:rPr>
                <w:i/>
                <w:iCs/>
              </w:rPr>
              <w:t>.</w:t>
            </w:r>
          </w:p>
        </w:tc>
      </w:tr>
      <w:tr w:rsidR="0002091A" w:rsidTr="50E30B27" w14:paraId="3F81311B" w14:textId="77777777">
        <w:tc>
          <w:tcPr>
            <w:tcW w:w="1985" w:type="dxa"/>
            <w:tcMar/>
          </w:tcPr>
          <w:p w:rsidRPr="00072B9E" w:rsidR="0002091A" w:rsidP="0002091A" w:rsidRDefault="0002091A" w14:paraId="2E0C4065" w14:textId="77777777">
            <w:pPr>
              <w:pStyle w:val="ListParagraph"/>
              <w:ind w:left="0"/>
              <w:rPr>
                <w:rFonts w:asciiTheme="majorHAnsi" w:hAnsiTheme="majorHAnsi" w:cstheme="majorHAnsi"/>
                <w:b/>
                <w:sz w:val="24"/>
              </w:rPr>
            </w:pPr>
            <w:r w:rsidRPr="00072B9E">
              <w:rPr>
                <w:rFonts w:asciiTheme="majorHAnsi" w:hAnsiTheme="majorHAnsi" w:cstheme="majorHAnsi"/>
                <w:b/>
                <w:sz w:val="24"/>
              </w:rPr>
              <w:t>Years 5 and 6</w:t>
            </w:r>
          </w:p>
          <w:p w:rsidRPr="00072B9E" w:rsidR="0002091A" w:rsidP="0002091A" w:rsidRDefault="0002091A" w14:paraId="270F4154" w14:textId="77777777">
            <w:pPr>
              <w:pStyle w:val="ListParagraph"/>
              <w:ind w:left="0"/>
              <w:rPr>
                <w:rFonts w:asciiTheme="majorHAnsi" w:hAnsiTheme="majorHAnsi" w:cstheme="majorHAnsi"/>
                <w:b/>
                <w:sz w:val="24"/>
              </w:rPr>
            </w:pPr>
          </w:p>
          <w:p w:rsidRPr="00072B9E" w:rsidR="0002091A" w:rsidP="0002091A" w:rsidRDefault="0002091A" w14:paraId="0F49F6CE" w14:textId="77777777">
            <w:pPr>
              <w:pStyle w:val="ListParagraph"/>
              <w:ind w:left="0"/>
              <w:rPr>
                <w:rFonts w:asciiTheme="majorHAnsi" w:hAnsiTheme="majorHAnsi" w:cstheme="majorHAnsi"/>
                <w:b/>
                <w:sz w:val="24"/>
              </w:rPr>
            </w:pPr>
          </w:p>
          <w:p w:rsidRPr="00072B9E" w:rsidR="0002091A" w:rsidP="0002091A" w:rsidRDefault="0002091A" w14:paraId="238DF4A9" w14:textId="77777777">
            <w:pPr>
              <w:pStyle w:val="ListParagraph"/>
              <w:ind w:left="0"/>
              <w:rPr>
                <w:rFonts w:asciiTheme="majorHAnsi" w:hAnsiTheme="majorHAnsi" w:cstheme="majorHAnsi"/>
                <w:b/>
                <w:sz w:val="24"/>
              </w:rPr>
            </w:pPr>
          </w:p>
          <w:p w:rsidRPr="00072B9E" w:rsidR="0002091A" w:rsidP="0002091A" w:rsidRDefault="0002091A" w14:paraId="17EFB73C" w14:textId="77777777">
            <w:pPr>
              <w:pStyle w:val="ListParagraph"/>
              <w:ind w:left="0"/>
              <w:rPr>
                <w:rFonts w:asciiTheme="majorHAnsi" w:hAnsiTheme="majorHAnsi" w:cstheme="majorHAnsi"/>
                <w:b/>
                <w:sz w:val="24"/>
              </w:rPr>
            </w:pPr>
          </w:p>
        </w:tc>
        <w:tc>
          <w:tcPr>
            <w:tcW w:w="2268" w:type="dxa"/>
            <w:tcMar/>
          </w:tcPr>
          <w:p w:rsidR="0002091A" w:rsidP="0002091A" w:rsidRDefault="006C5F73" w14:paraId="500E10D9" w14:textId="77777777">
            <w:pPr>
              <w:pStyle w:val="ListParagraph"/>
              <w:ind w:left="0"/>
            </w:pPr>
            <w:hyperlink w:tgtFrame="_blank" w:history="1" r:id="rId27">
              <w:r w:rsidR="0002091A">
                <w:rPr>
                  <w:rStyle w:val="Hyperlink"/>
                  <w:rFonts w:ascii="Nunito Sans" w:hAnsi="Nunito Sans"/>
                  <w:color w:val="646464"/>
                  <w:shd w:val="clear" w:color="auto" w:fill="FFFFFF"/>
                </w:rPr>
                <w:t>Why is it important to Muslims that Muhammad is known as the Seal of the Prophets?</w:t>
              </w:r>
            </w:hyperlink>
          </w:p>
          <w:p w:rsidR="0002091A" w:rsidP="0002091A" w:rsidRDefault="0002091A" w14:paraId="79E52697" w14:textId="77777777">
            <w:pPr>
              <w:pStyle w:val="ListParagraph"/>
              <w:ind w:left="0"/>
            </w:pPr>
            <w:r>
              <w:t>Yr5</w:t>
            </w:r>
          </w:p>
          <w:p w:rsidRPr="00483C14" w:rsidR="00483C14" w:rsidP="0002091A" w:rsidRDefault="00483C14" w14:paraId="62554958" w14:textId="7853FEB0">
            <w:pPr>
              <w:pStyle w:val="ListParagraph"/>
              <w:ind w:left="0"/>
              <w:rPr>
                <w:i/>
                <w:iCs/>
              </w:rPr>
            </w:pPr>
            <w:r w:rsidRPr="00483C14">
              <w:rPr>
                <w:i/>
                <w:iCs/>
              </w:rPr>
              <w:t>Find out about the Muslim view of the prophets of the Old Testament, Jesus, and the role the Muhammad plays in the concept of Prophethood</w:t>
            </w:r>
          </w:p>
        </w:tc>
        <w:tc>
          <w:tcPr>
            <w:tcW w:w="2268" w:type="dxa"/>
            <w:tcMar/>
          </w:tcPr>
          <w:p w:rsidR="0002091A" w:rsidP="0002091A" w:rsidRDefault="006C5F73" w14:paraId="00A49F6A" w14:textId="77777777">
            <w:pPr>
              <w:pStyle w:val="ListParagraph"/>
              <w:ind w:left="0"/>
            </w:pPr>
            <w:hyperlink w:tgtFrame="_blank" w:history="1" r:id="rId28">
              <w:r w:rsidR="0002091A">
                <w:rPr>
                  <w:rStyle w:val="Hyperlink"/>
                  <w:rFonts w:ascii="Nunito Sans" w:hAnsi="Nunito Sans"/>
                  <w:color w:val="646464"/>
                  <w:shd w:val="clear" w:color="auto" w:fill="FFFFFF"/>
                </w:rPr>
                <w:t>What does it mean to live a good life? </w:t>
              </w:r>
            </w:hyperlink>
          </w:p>
          <w:p w:rsidR="0002091A" w:rsidP="0002091A" w:rsidRDefault="0002091A" w14:paraId="795C1A6F" w14:textId="77777777">
            <w:pPr>
              <w:pStyle w:val="ListParagraph"/>
              <w:ind w:left="0"/>
            </w:pPr>
            <w:r>
              <w:t>Yr5</w:t>
            </w:r>
          </w:p>
          <w:p w:rsidRPr="008C42D0" w:rsidR="008C42D0" w:rsidP="0002091A" w:rsidRDefault="008C42D0" w14:paraId="7CEB98EB" w14:textId="1215FADE">
            <w:pPr>
              <w:pStyle w:val="ListParagraph"/>
              <w:ind w:left="0"/>
              <w:rPr>
                <w:i/>
                <w:iCs/>
              </w:rPr>
            </w:pPr>
            <w:r w:rsidRPr="008C42D0">
              <w:rPr>
                <w:i/>
                <w:iCs/>
              </w:rPr>
              <w:t>Ensure that nonreligious views are considered here too. Bring in The Phillipa Foot and the Trolly problem. Aristotle and the Golden Mean.</w:t>
            </w:r>
          </w:p>
        </w:tc>
        <w:tc>
          <w:tcPr>
            <w:tcW w:w="2126" w:type="dxa"/>
            <w:tcMar/>
          </w:tcPr>
          <w:p w:rsidR="0002091A" w:rsidP="0002091A" w:rsidRDefault="006C5F73" w14:paraId="0C3D8D16" w14:textId="77777777">
            <w:pPr>
              <w:pStyle w:val="ListParagraph"/>
              <w:ind w:left="0"/>
            </w:pPr>
            <w:hyperlink w:tgtFrame="_blank" w:history="1" r:id="rId29">
              <w:r w:rsidR="0002091A">
                <w:rPr>
                  <w:rStyle w:val="Hyperlink"/>
                  <w:rFonts w:ascii="Nunito Sans" w:hAnsi="Nunito Sans"/>
                  <w:color w:val="3456D3"/>
                  <w:shd w:val="clear" w:color="auto" w:fill="FFFFFF"/>
                </w:rPr>
                <w:t>What is the significance of Karma and Moksha for a Hindu?</w:t>
              </w:r>
            </w:hyperlink>
          </w:p>
          <w:p w:rsidR="0002091A" w:rsidP="0002091A" w:rsidRDefault="0002091A" w14:paraId="1EFAC659" w14:textId="77777777">
            <w:pPr>
              <w:pStyle w:val="ListParagraph"/>
              <w:ind w:left="0"/>
            </w:pPr>
            <w:r>
              <w:t>Yr6</w:t>
            </w:r>
          </w:p>
          <w:p w:rsidRPr="00CF2798" w:rsidR="00CF2798" w:rsidP="0002091A" w:rsidRDefault="00CF2798" w14:paraId="75567B69" w14:textId="062626DE">
            <w:pPr>
              <w:pStyle w:val="ListParagraph"/>
              <w:ind w:left="0"/>
              <w:rPr>
                <w:i/>
                <w:iCs/>
              </w:rPr>
            </w:pPr>
            <w:r w:rsidRPr="00CF2798">
              <w:rPr>
                <w:i/>
                <w:iCs/>
              </w:rPr>
              <w:t>Explore the concepts of Samsara, Karma and Moksha looking at the impact on the life of Hindus. Read the stories that expound this teaching</w:t>
            </w:r>
          </w:p>
        </w:tc>
        <w:tc>
          <w:tcPr>
            <w:tcW w:w="2127" w:type="dxa"/>
            <w:tcMar/>
          </w:tcPr>
          <w:p w:rsidR="0002091A" w:rsidP="0002091A" w:rsidRDefault="006C5F73" w14:paraId="4A2EFA37" w14:textId="0E8FAC68">
            <w:pPr>
              <w:pStyle w:val="ListParagraph"/>
              <w:ind w:left="0"/>
            </w:pPr>
            <w:hyperlink w:tgtFrame="_blank" w:history="1" r:id="rId30">
              <w:r w:rsidR="0002091A">
                <w:rPr>
                  <w:rStyle w:val="Hyperlink"/>
                  <w:rFonts w:ascii="Nunito Sans" w:hAnsi="Nunito Sans"/>
                  <w:color w:val="3456D3"/>
                  <w:shd w:val="clear" w:color="auto" w:fill="FFFFFF"/>
                </w:rPr>
                <w:t xml:space="preserve">How far is belief in the resurrection important to </w:t>
              </w:r>
              <w:r w:rsidR="007239A9">
                <w:rPr>
                  <w:rStyle w:val="Hyperlink"/>
                  <w:rFonts w:ascii="Nunito Sans" w:hAnsi="Nunito Sans"/>
                  <w:color w:val="3456D3"/>
                  <w:shd w:val="clear" w:color="auto" w:fill="FFFFFF"/>
                </w:rPr>
                <w:t>Christians</w:t>
              </w:r>
              <w:r w:rsidR="0002091A">
                <w:rPr>
                  <w:rStyle w:val="Hyperlink"/>
                  <w:rFonts w:ascii="Nunito Sans" w:hAnsi="Nunito Sans"/>
                  <w:color w:val="3456D3"/>
                  <w:shd w:val="clear" w:color="auto" w:fill="FFFFFF"/>
                </w:rPr>
                <w:t xml:space="preserve"> today? </w:t>
              </w:r>
            </w:hyperlink>
          </w:p>
          <w:p w:rsidRPr="00327F83" w:rsidR="0002091A" w:rsidP="0002091A" w:rsidRDefault="0002091A" w14:paraId="52C39839" w14:textId="77777777">
            <w:pPr>
              <w:pStyle w:val="ListParagraph"/>
              <w:ind w:left="0"/>
            </w:pPr>
            <w:r w:rsidRPr="00327F83">
              <w:t>Yr6</w:t>
            </w:r>
          </w:p>
          <w:p w:rsidRPr="009568BB" w:rsidR="0002091A" w:rsidP="0002091A" w:rsidRDefault="009568BB" w14:paraId="11C957B8" w14:textId="6F1C40B9">
            <w:pPr>
              <w:pStyle w:val="ListParagraph"/>
              <w:ind w:left="0"/>
              <w:rPr>
                <w:i/>
                <w:iCs/>
              </w:rPr>
            </w:pPr>
            <w:r w:rsidRPr="009568BB">
              <w:rPr>
                <w:i/>
                <w:iCs/>
              </w:rPr>
              <w:t>Consider the centrality of the resurrection to Christian belief and what this tells Christians about Jesus</w:t>
            </w:r>
          </w:p>
        </w:tc>
        <w:tc>
          <w:tcPr>
            <w:tcW w:w="1984" w:type="dxa"/>
            <w:tcMar/>
          </w:tcPr>
          <w:p w:rsidR="0002091A" w:rsidP="0002091A" w:rsidRDefault="006C5F73" w14:paraId="4D8AACF7" w14:textId="77777777">
            <w:pPr>
              <w:pStyle w:val="ListParagraph"/>
              <w:ind w:left="0"/>
              <w:rPr>
                <w:rFonts w:ascii="Nunito Sans" w:hAnsi="Nunito Sans"/>
                <w:color w:val="000000"/>
                <w:shd w:val="clear" w:color="auto" w:fill="FFFFFF"/>
              </w:rPr>
            </w:pPr>
            <w:hyperlink w:tgtFrame="_blank" w:history="1" r:id="rId31">
              <w:r w:rsidR="0002091A">
                <w:rPr>
                  <w:rStyle w:val="Hyperlink"/>
                  <w:rFonts w:ascii="Nunito Sans" w:hAnsi="Nunito Sans"/>
                  <w:color w:val="3456D3"/>
                  <w:shd w:val="clear" w:color="auto" w:fill="FFFFFF"/>
                </w:rPr>
                <w:t>How far does the Mosque contribute to the Muslim concept of Ummah?</w:t>
              </w:r>
            </w:hyperlink>
            <w:r w:rsidR="0002091A">
              <w:rPr>
                <w:rFonts w:ascii="Nunito Sans" w:hAnsi="Nunito Sans"/>
                <w:color w:val="000000"/>
                <w:shd w:val="clear" w:color="auto" w:fill="FFFFFF"/>
              </w:rPr>
              <w:t> </w:t>
            </w:r>
          </w:p>
          <w:p w:rsidR="0002091A" w:rsidP="0002091A" w:rsidRDefault="0002091A" w14:paraId="5C1A640F" w14:textId="77777777">
            <w:pPr>
              <w:pStyle w:val="ListParagraph"/>
              <w:ind w:left="0"/>
              <w:rPr>
                <w:rFonts w:ascii="Nunito Sans" w:hAnsi="Nunito Sans"/>
                <w:color w:val="000000"/>
                <w:shd w:val="clear" w:color="auto" w:fill="FFFFFF"/>
              </w:rPr>
            </w:pPr>
            <w:r>
              <w:rPr>
                <w:rFonts w:ascii="Nunito Sans" w:hAnsi="Nunito Sans"/>
                <w:color w:val="000000"/>
                <w:shd w:val="clear" w:color="auto" w:fill="FFFFFF"/>
              </w:rPr>
              <w:t>Yr5</w:t>
            </w:r>
          </w:p>
          <w:p w:rsidRPr="008C42D0" w:rsidR="0002091A" w:rsidP="0002091A" w:rsidRDefault="008C42D0" w14:paraId="7436E8F6" w14:textId="0007F2FE">
            <w:pPr>
              <w:pStyle w:val="ListParagraph"/>
              <w:ind w:left="0"/>
              <w:rPr>
                <w:i/>
                <w:iCs/>
                <w:color w:val="FF0000"/>
              </w:rPr>
            </w:pPr>
            <w:r w:rsidRPr="008C42D0">
              <w:rPr>
                <w:i/>
                <w:iCs/>
              </w:rPr>
              <w:t>Understanding the worldwide community of Islam, and the role of the mosque. Explore other ways that ummah is expressed</w:t>
            </w:r>
          </w:p>
        </w:tc>
        <w:tc>
          <w:tcPr>
            <w:tcW w:w="1843" w:type="dxa"/>
            <w:tcMar/>
          </w:tcPr>
          <w:p w:rsidR="0002091A" w:rsidP="0002091A" w:rsidRDefault="006C5F73" w14:paraId="4A1842E2" w14:textId="77777777">
            <w:pPr>
              <w:pStyle w:val="ListParagraph"/>
              <w:ind w:left="0"/>
            </w:pPr>
            <w:hyperlink w:tgtFrame="_blank" w:history="1" r:id="rId32">
              <w:r w:rsidR="0002091A">
                <w:rPr>
                  <w:rStyle w:val="Hyperlink"/>
                  <w:rFonts w:ascii="Nunito Sans" w:hAnsi="Nunito Sans"/>
                  <w:color w:val="3456D3"/>
                  <w:shd w:val="clear" w:color="auto" w:fill="FFFFFF"/>
                </w:rPr>
                <w:t>How do people make valid judgements about how and why the world is as it is? </w:t>
              </w:r>
            </w:hyperlink>
          </w:p>
          <w:p w:rsidR="0002091A" w:rsidP="0002091A" w:rsidRDefault="0002091A" w14:paraId="4EA4F1F9" w14:textId="3C074591">
            <w:pPr>
              <w:pStyle w:val="ListParagraph"/>
              <w:ind w:left="0"/>
            </w:pPr>
            <w:r w:rsidRPr="00C1674E">
              <w:t>Yr6</w:t>
            </w:r>
          </w:p>
          <w:p w:rsidRPr="00CF2798" w:rsidR="0002091A" w:rsidP="0002091A" w:rsidRDefault="00CF2798" w14:paraId="79940B44" w14:textId="4246328B">
            <w:pPr>
              <w:pStyle w:val="ListParagraph"/>
              <w:ind w:left="0"/>
              <w:rPr>
                <w:i/>
                <w:iCs/>
              </w:rPr>
            </w:pPr>
            <w:r w:rsidRPr="00CF2798">
              <w:rPr>
                <w:i/>
                <w:iCs/>
              </w:rPr>
              <w:t>Consider the different types of questions that science and religion ask and seek to answer. Look at the different types of evidence that they use as a basis for their answers. Study the lives of some Christian scientists</w:t>
            </w:r>
          </w:p>
        </w:tc>
      </w:tr>
    </w:tbl>
    <w:p w:rsidR="00D0387C" w:rsidP="0002091A" w:rsidRDefault="00D0387C" w14:paraId="532B9A52" w14:textId="77777777"/>
    <w:sectPr w:rsidR="00D0387C" w:rsidSect="00701DE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unito Sans">
    <w:altName w:val="Calibri"/>
    <w:charset w:val="00"/>
    <w:family w:val="auto"/>
    <w:pitch w:val="variable"/>
    <w:sig w:usb0="A00002FF" w:usb1="5000204B"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193EDA"/>
    <w:multiLevelType w:val="hybridMultilevel"/>
    <w:tmpl w:val="D0EC64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555696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87C"/>
    <w:rsid w:val="00002781"/>
    <w:rsid w:val="00011006"/>
    <w:rsid w:val="000124E2"/>
    <w:rsid w:val="00015D04"/>
    <w:rsid w:val="0002091A"/>
    <w:rsid w:val="00045AA7"/>
    <w:rsid w:val="00053066"/>
    <w:rsid w:val="00072B9E"/>
    <w:rsid w:val="000770C2"/>
    <w:rsid w:val="000A00C0"/>
    <w:rsid w:val="000B7308"/>
    <w:rsid w:val="000C0893"/>
    <w:rsid w:val="000D52D0"/>
    <w:rsid w:val="00104847"/>
    <w:rsid w:val="001203F3"/>
    <w:rsid w:val="00126FEE"/>
    <w:rsid w:val="0013083E"/>
    <w:rsid w:val="00131A51"/>
    <w:rsid w:val="00136026"/>
    <w:rsid w:val="00136B2B"/>
    <w:rsid w:val="00147361"/>
    <w:rsid w:val="00151CEF"/>
    <w:rsid w:val="001A637A"/>
    <w:rsid w:val="001C3A75"/>
    <w:rsid w:val="00211B56"/>
    <w:rsid w:val="00226831"/>
    <w:rsid w:val="002504D5"/>
    <w:rsid w:val="002664A9"/>
    <w:rsid w:val="00271E59"/>
    <w:rsid w:val="0027555C"/>
    <w:rsid w:val="00275BF0"/>
    <w:rsid w:val="00281E45"/>
    <w:rsid w:val="00292687"/>
    <w:rsid w:val="002934E7"/>
    <w:rsid w:val="002C71D0"/>
    <w:rsid w:val="002D68BE"/>
    <w:rsid w:val="00305FE2"/>
    <w:rsid w:val="003128B3"/>
    <w:rsid w:val="00315661"/>
    <w:rsid w:val="00327F83"/>
    <w:rsid w:val="003321F8"/>
    <w:rsid w:val="003660D7"/>
    <w:rsid w:val="00387495"/>
    <w:rsid w:val="003A737B"/>
    <w:rsid w:val="003B17EA"/>
    <w:rsid w:val="003C14E5"/>
    <w:rsid w:val="003E50E4"/>
    <w:rsid w:val="003F1EF2"/>
    <w:rsid w:val="003F3090"/>
    <w:rsid w:val="004109C8"/>
    <w:rsid w:val="00447F28"/>
    <w:rsid w:val="00455235"/>
    <w:rsid w:val="004668E2"/>
    <w:rsid w:val="0047485D"/>
    <w:rsid w:val="00483C14"/>
    <w:rsid w:val="004871ED"/>
    <w:rsid w:val="004D7581"/>
    <w:rsid w:val="004F476B"/>
    <w:rsid w:val="00502091"/>
    <w:rsid w:val="00523B72"/>
    <w:rsid w:val="00535AB7"/>
    <w:rsid w:val="005704A1"/>
    <w:rsid w:val="00575C10"/>
    <w:rsid w:val="00590E6B"/>
    <w:rsid w:val="005A47E3"/>
    <w:rsid w:val="005D0923"/>
    <w:rsid w:val="005F01FA"/>
    <w:rsid w:val="00620391"/>
    <w:rsid w:val="006268BB"/>
    <w:rsid w:val="00642955"/>
    <w:rsid w:val="00644251"/>
    <w:rsid w:val="006706DC"/>
    <w:rsid w:val="0067722F"/>
    <w:rsid w:val="006824DE"/>
    <w:rsid w:val="006862E5"/>
    <w:rsid w:val="00692D8E"/>
    <w:rsid w:val="006B3BDF"/>
    <w:rsid w:val="006C3601"/>
    <w:rsid w:val="00701DE0"/>
    <w:rsid w:val="00712B5A"/>
    <w:rsid w:val="007239A9"/>
    <w:rsid w:val="007264D4"/>
    <w:rsid w:val="0077257E"/>
    <w:rsid w:val="00772D34"/>
    <w:rsid w:val="007A4D5B"/>
    <w:rsid w:val="007A7B56"/>
    <w:rsid w:val="007E022F"/>
    <w:rsid w:val="007F48A6"/>
    <w:rsid w:val="008020B0"/>
    <w:rsid w:val="00805E7B"/>
    <w:rsid w:val="00807DA7"/>
    <w:rsid w:val="00825966"/>
    <w:rsid w:val="0083371F"/>
    <w:rsid w:val="00833A29"/>
    <w:rsid w:val="00855862"/>
    <w:rsid w:val="0086655F"/>
    <w:rsid w:val="00866C2C"/>
    <w:rsid w:val="0088141E"/>
    <w:rsid w:val="0088347E"/>
    <w:rsid w:val="008B06C2"/>
    <w:rsid w:val="008C2A85"/>
    <w:rsid w:val="008C2AAF"/>
    <w:rsid w:val="008C42D0"/>
    <w:rsid w:val="008D4D35"/>
    <w:rsid w:val="008D5520"/>
    <w:rsid w:val="008F7261"/>
    <w:rsid w:val="009017D1"/>
    <w:rsid w:val="00902E2A"/>
    <w:rsid w:val="009040DF"/>
    <w:rsid w:val="009053C9"/>
    <w:rsid w:val="00921116"/>
    <w:rsid w:val="0092350C"/>
    <w:rsid w:val="009444B4"/>
    <w:rsid w:val="009566DF"/>
    <w:rsid w:val="009568BB"/>
    <w:rsid w:val="009A5558"/>
    <w:rsid w:val="009C0220"/>
    <w:rsid w:val="009C0FA3"/>
    <w:rsid w:val="009D6FAB"/>
    <w:rsid w:val="00A060CC"/>
    <w:rsid w:val="00A14663"/>
    <w:rsid w:val="00A27A21"/>
    <w:rsid w:val="00A54659"/>
    <w:rsid w:val="00A563B1"/>
    <w:rsid w:val="00A56848"/>
    <w:rsid w:val="00AA260D"/>
    <w:rsid w:val="00AA4F91"/>
    <w:rsid w:val="00AA7BCC"/>
    <w:rsid w:val="00AC6289"/>
    <w:rsid w:val="00AD7066"/>
    <w:rsid w:val="00B23154"/>
    <w:rsid w:val="00B3787B"/>
    <w:rsid w:val="00B85C1D"/>
    <w:rsid w:val="00BE69B5"/>
    <w:rsid w:val="00C1674E"/>
    <w:rsid w:val="00C45BA2"/>
    <w:rsid w:val="00C50377"/>
    <w:rsid w:val="00C52583"/>
    <w:rsid w:val="00C858D3"/>
    <w:rsid w:val="00C93610"/>
    <w:rsid w:val="00C93874"/>
    <w:rsid w:val="00C97C8F"/>
    <w:rsid w:val="00CA24D9"/>
    <w:rsid w:val="00CA29B0"/>
    <w:rsid w:val="00CD2979"/>
    <w:rsid w:val="00CD7625"/>
    <w:rsid w:val="00CF2798"/>
    <w:rsid w:val="00D0387C"/>
    <w:rsid w:val="00D379FE"/>
    <w:rsid w:val="00D92B5B"/>
    <w:rsid w:val="00DA3579"/>
    <w:rsid w:val="00DD4C79"/>
    <w:rsid w:val="00DD581E"/>
    <w:rsid w:val="00DD703F"/>
    <w:rsid w:val="00DF0D18"/>
    <w:rsid w:val="00E1742E"/>
    <w:rsid w:val="00E44A47"/>
    <w:rsid w:val="00E56037"/>
    <w:rsid w:val="00E86998"/>
    <w:rsid w:val="00EA2F8C"/>
    <w:rsid w:val="00EB67F7"/>
    <w:rsid w:val="00EC289B"/>
    <w:rsid w:val="00EE76C9"/>
    <w:rsid w:val="00F67FB8"/>
    <w:rsid w:val="00F90C83"/>
    <w:rsid w:val="00FD4245"/>
    <w:rsid w:val="04B17AF2"/>
    <w:rsid w:val="09D9B958"/>
    <w:rsid w:val="0BC2BB6C"/>
    <w:rsid w:val="0E8A8B3A"/>
    <w:rsid w:val="0FE6D3CE"/>
    <w:rsid w:val="1B30D1C8"/>
    <w:rsid w:val="1F186D7E"/>
    <w:rsid w:val="20354998"/>
    <w:rsid w:val="211E44CA"/>
    <w:rsid w:val="270A5706"/>
    <w:rsid w:val="27237F63"/>
    <w:rsid w:val="28153DF6"/>
    <w:rsid w:val="2B4FA5B5"/>
    <w:rsid w:val="2C5EA48D"/>
    <w:rsid w:val="3032F109"/>
    <w:rsid w:val="31A802FF"/>
    <w:rsid w:val="339FE872"/>
    <w:rsid w:val="3AC4CF00"/>
    <w:rsid w:val="3E837F47"/>
    <w:rsid w:val="3EFA1A6F"/>
    <w:rsid w:val="468E912C"/>
    <w:rsid w:val="4DE6EDBF"/>
    <w:rsid w:val="4EB22D65"/>
    <w:rsid w:val="4F65057E"/>
    <w:rsid w:val="50E30B27"/>
    <w:rsid w:val="55E37F2B"/>
    <w:rsid w:val="5AB6F04E"/>
    <w:rsid w:val="5EEB0E90"/>
    <w:rsid w:val="612631D2"/>
    <w:rsid w:val="6894702C"/>
    <w:rsid w:val="6F8F4A64"/>
    <w:rsid w:val="6FD6EF28"/>
    <w:rsid w:val="72E01383"/>
    <w:rsid w:val="754E90F4"/>
    <w:rsid w:val="79DFAD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A0525"/>
  <w15:docId w15:val="{387DDA9A-0BD3-432C-9278-06832FEE9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D0387C"/>
    <w:pPr>
      <w:ind w:left="720"/>
      <w:contextualSpacing/>
    </w:pPr>
  </w:style>
  <w:style w:type="table" w:styleId="TableGrid">
    <w:name w:val="Table Grid"/>
    <w:basedOn w:val="TableNormal"/>
    <w:uiPriority w:val="39"/>
    <w:rsid w:val="00D0387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807DA7"/>
    <w:pPr>
      <w:spacing w:after="0" w:line="240" w:lineRule="auto"/>
    </w:pPr>
    <w:rPr>
      <w:rFonts w:ascii="Segoe UI" w:hAnsi="Segoe UI"/>
      <w:sz w:val="18"/>
      <w:szCs w:val="18"/>
    </w:rPr>
  </w:style>
  <w:style w:type="character" w:styleId="BalloonTextChar" w:customStyle="1">
    <w:name w:val="Balloon Text Char"/>
    <w:basedOn w:val="DefaultParagraphFont"/>
    <w:link w:val="BalloonText"/>
    <w:uiPriority w:val="99"/>
    <w:semiHidden/>
    <w:rsid w:val="00807DA7"/>
    <w:rPr>
      <w:rFonts w:ascii="Segoe UI" w:hAnsi="Segoe UI"/>
      <w:sz w:val="18"/>
      <w:szCs w:val="18"/>
    </w:rPr>
  </w:style>
  <w:style w:type="paragraph" w:styleId="NormalWeb">
    <w:name w:val="Normal (Web)"/>
    <w:basedOn w:val="Normal"/>
    <w:uiPriority w:val="99"/>
    <w:unhideWhenUsed/>
    <w:rsid w:val="005704A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yperlink">
    <w:name w:val="Hyperlink"/>
    <w:basedOn w:val="DefaultParagraphFont"/>
    <w:uiPriority w:val="99"/>
    <w:semiHidden/>
    <w:unhideWhenUsed/>
    <w:rsid w:val="003E50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9804486">
      <w:bodyDiv w:val="1"/>
      <w:marLeft w:val="0"/>
      <w:marRight w:val="0"/>
      <w:marTop w:val="0"/>
      <w:marBottom w:val="0"/>
      <w:divBdr>
        <w:top w:val="none" w:sz="0" w:space="0" w:color="auto"/>
        <w:left w:val="none" w:sz="0" w:space="0" w:color="auto"/>
        <w:bottom w:val="none" w:sz="0" w:space="0" w:color="auto"/>
        <w:right w:val="none" w:sz="0" w:space="0" w:color="auto"/>
      </w:divBdr>
    </w:div>
    <w:div w:id="968243377">
      <w:bodyDiv w:val="1"/>
      <w:marLeft w:val="0"/>
      <w:marRight w:val="0"/>
      <w:marTop w:val="0"/>
      <w:marBottom w:val="0"/>
      <w:divBdr>
        <w:top w:val="none" w:sz="0" w:space="0" w:color="auto"/>
        <w:left w:val="none" w:sz="0" w:space="0" w:color="auto"/>
        <w:bottom w:val="none" w:sz="0" w:space="0" w:color="auto"/>
        <w:right w:val="none" w:sz="0" w:space="0" w:color="auto"/>
      </w:divBdr>
    </w:div>
    <w:div w:id="1049919322">
      <w:bodyDiv w:val="1"/>
      <w:marLeft w:val="0"/>
      <w:marRight w:val="0"/>
      <w:marTop w:val="0"/>
      <w:marBottom w:val="0"/>
      <w:divBdr>
        <w:top w:val="none" w:sz="0" w:space="0" w:color="auto"/>
        <w:left w:val="none" w:sz="0" w:space="0" w:color="auto"/>
        <w:bottom w:val="none" w:sz="0" w:space="0" w:color="auto"/>
        <w:right w:val="none" w:sz="0" w:space="0" w:color="auto"/>
      </w:divBdr>
    </w:div>
    <w:div w:id="211420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odbe.org.uk/content/pages/documents/re-y4unitsi1-pdf-2024.pdf" TargetMode="External" Id="rId13" /><Relationship Type="http://schemas.openxmlformats.org/officeDocument/2006/relationships/hyperlink" Target="https://www.odbe.org.uk/content/pages/documents/re-y6unitc2-pdf-2024.pdf" TargetMode="External" Id="rId18" /><Relationship Type="http://schemas.openxmlformats.org/officeDocument/2006/relationships/hyperlink" Target="https://www.odbe.org.uk/content/pages/documents/re-y3unitm3-pdf-2023.pdf" TargetMode="External" Id="rId26" /><Relationship Type="http://schemas.openxmlformats.org/officeDocument/2006/relationships/customXml" Target="../customXml/item3.xml" Id="rId3" /><Relationship Type="http://schemas.openxmlformats.org/officeDocument/2006/relationships/hyperlink" Target="https://www.odbe.org.uk/content/pages/documents/re-y6unithum3-pdf-2024.pdf" TargetMode="External" Id="rId21" /><Relationship Type="http://schemas.openxmlformats.org/officeDocument/2006/relationships/theme" Target="theme/theme1.xml" Id="rId34" /><Relationship Type="http://schemas.openxmlformats.org/officeDocument/2006/relationships/settings" Target="settings.xml" Id="rId7" /><Relationship Type="http://schemas.openxmlformats.org/officeDocument/2006/relationships/hyperlink" Target="https://www.odbe.org.uk/content/pages/documents/re-y3unitm1-pdf-2023.pdf" TargetMode="External" Id="rId12" /><Relationship Type="http://schemas.openxmlformats.org/officeDocument/2006/relationships/hyperlink" Target="https://www.odbe.org.uk/content/pages/documents/re-y5unitc3-pdf-2024.pdf" TargetMode="External" Id="rId17" /><Relationship Type="http://schemas.openxmlformats.org/officeDocument/2006/relationships/hyperlink" Target="https://www.odbe.org.uk/content/pages/documents/re-y3unitch1-pdf-2024.pdf" TargetMode="External" Id="rId25" /><Relationship Type="http://schemas.openxmlformats.org/officeDocument/2006/relationships/fontTable" Target="fontTable.xml" Id="rId33" /><Relationship Type="http://schemas.openxmlformats.org/officeDocument/2006/relationships/customXml" Target="../customXml/item2.xml" Id="rId2" /><Relationship Type="http://schemas.openxmlformats.org/officeDocument/2006/relationships/hyperlink" Target="https://www.odbe.org.uk/content/pages/documents/re-y5unitc2-pdf-2024.pdf" TargetMode="External" Id="rId16" /><Relationship Type="http://schemas.openxmlformats.org/officeDocument/2006/relationships/hyperlink" Target="https://www.odbe.org.uk/content/pages/documents/re-y6unith2-pdf-2023.pdf" TargetMode="External" Id="rId20" /><Relationship Type="http://schemas.openxmlformats.org/officeDocument/2006/relationships/hyperlink" Target="https://www.odbe.org.uk/content/pages/documents/re-y6unith1-pdf-2023.pdf"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odbe.org.uk/content/pages/documents/re-y3unitc2-pdf-2024.pdf" TargetMode="External" Id="rId11" /><Relationship Type="http://schemas.openxmlformats.org/officeDocument/2006/relationships/hyperlink" Target="https://www.odbe.org.uk/content/pages/documents/re-y3unitc3-pdf-2024.pdf" TargetMode="External" Id="rId24" /><Relationship Type="http://schemas.openxmlformats.org/officeDocument/2006/relationships/hyperlink" Target="https://www.odbe.org.uk/content/pages/documents/re-y6unitc3-pdf-2024.pdf" TargetMode="External" Id="rId32" /><Relationship Type="http://schemas.openxmlformats.org/officeDocument/2006/relationships/numbering" Target="numbering.xml" Id="rId5" /><Relationship Type="http://schemas.openxmlformats.org/officeDocument/2006/relationships/hyperlink" Target="https://www.odbe.org.uk/content/pages/documents/re-y3unitm2-pdf-2023.pdf" TargetMode="External" Id="rId15" /><Relationship Type="http://schemas.openxmlformats.org/officeDocument/2006/relationships/hyperlink" Target="https://www.odbe.org.uk/content/pages/documents/re-y5unitm3-pdf-2023.pdf" TargetMode="External" Id="rId28" /><Relationship Type="http://schemas.openxmlformats.org/officeDocument/2006/relationships/hyperlink" Target="https://www.odbe.org.uk/content/pages/documents/re-y4unith3-pdf-2023.pdf" TargetMode="External" Id="rId10" /><Relationship Type="http://schemas.openxmlformats.org/officeDocument/2006/relationships/hyperlink" Target="https://www.odbe.org.uk/content/pages/documents/re-y5unit-c1-pdf-2024.pdf" TargetMode="External" Id="rId19" /><Relationship Type="http://schemas.openxmlformats.org/officeDocument/2006/relationships/hyperlink" Target="https://www.odbe.org.uk/content/pages/documents/re-y5unitm2-pdf-2023.pdf" TargetMode="External" Id="rId31" /><Relationship Type="http://schemas.openxmlformats.org/officeDocument/2006/relationships/customXml" Target="../customXml/item4.xml" Id="rId4" /><Relationship Type="http://schemas.openxmlformats.org/officeDocument/2006/relationships/hyperlink" Target="https://www.odbe.org.uk/content/pages/documents/re-y4unitsi2-pdf-2024.pdf" TargetMode="External" Id="rId14" /><Relationship Type="http://schemas.openxmlformats.org/officeDocument/2006/relationships/hyperlink" Target="https://www.odbe.org.uk/content/pages/documents/re-y4unith1-pdf-2023.pdf" TargetMode="External" Id="rId22" /><Relationship Type="http://schemas.openxmlformats.org/officeDocument/2006/relationships/hyperlink" Target="https://www.odbe.org.uk/content/pages/documents/re-y5unitm1-pdf-2023.pdf" TargetMode="External" Id="rId27" /><Relationship Type="http://schemas.openxmlformats.org/officeDocument/2006/relationships/hyperlink" Target="https://www.odbe.org.uk/content/pages/documents/re-y6unitc1-pdf-2024.pdf" TargetMode="External" Id="rId30" /><Relationship Type="http://schemas.openxmlformats.org/officeDocument/2006/relationships/webSettings" Target="webSettings.xml" Id="rId8" /><Relationship Type="http://schemas.openxmlformats.org/officeDocument/2006/relationships/hyperlink" Target="https://www.odbe.org.uk/content/pages/documents/re-y1unitc3-pdf-2024.pdf" TargetMode="External" Id="R5b240cabb7fa43ea" /><Relationship Type="http://schemas.openxmlformats.org/officeDocument/2006/relationships/hyperlink" Target="https://www.odbe.org.uk/content/pages/documents/re-y4unith2-pdf-2023.pdf" TargetMode="External" Id="R5786f30d961b4e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bc9fbdb-c8d2-4d9d-8833-66e9f7b24f50">
      <Terms xmlns="http://schemas.microsoft.com/office/infopath/2007/PartnerControls"/>
    </lcf76f155ced4ddcb4097134ff3c332f>
    <SharedWithUsers xmlns="37fb7e2a-e6cb-47e2-9c02-2fcd169e7e46">
      <UserInfo>
        <DisplayName>J Freshwater</DisplayName>
        <AccountId>36</AccountId>
        <AccountType/>
      </UserInfo>
      <UserInfo>
        <DisplayName>Head</DisplayName>
        <AccountId>40</AccountId>
        <AccountType/>
      </UserInfo>
      <UserInfo>
        <DisplayName>J Pallister</DisplayName>
        <AccountId>33</AccountId>
        <AccountType/>
      </UserInfo>
      <UserInfo>
        <DisplayName>H Grace</DisplayName>
        <AccountId>35</AccountId>
        <AccountType/>
      </UserInfo>
      <UserInfo>
        <DisplayName>L Mackenzie</DisplayName>
        <AccountId>30</AccountId>
        <AccountType/>
      </UserInfo>
      <UserInfo>
        <DisplayName>B Barker</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3" ma:contentTypeDescription="Create a new document." ma:contentTypeScope="" ma:versionID="f93b86fbddefa2ec4c46cbf35cc4a766">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c14e204981a841225441340f81cb2fb6"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AB37F-7B8E-4E7A-A8A6-5EAA593A84D5}">
  <ds:schemaRefs>
    <ds:schemaRef ds:uri="http://schemas.microsoft.com/office/2006/metadata/properties"/>
    <ds:schemaRef ds:uri="http://schemas.microsoft.com/office/infopath/2007/PartnerControls"/>
    <ds:schemaRef ds:uri="bbc9fbdb-c8d2-4d9d-8833-66e9f7b24f50"/>
    <ds:schemaRef ds:uri="37fb7e2a-e6cb-47e2-9c02-2fcd169e7e46"/>
  </ds:schemaRefs>
</ds:datastoreItem>
</file>

<file path=customXml/itemProps2.xml><?xml version="1.0" encoding="utf-8"?>
<ds:datastoreItem xmlns:ds="http://schemas.openxmlformats.org/officeDocument/2006/customXml" ds:itemID="{8A0D4059-94C4-43A2-81B4-A453CE313DFE}">
  <ds:schemaRefs>
    <ds:schemaRef ds:uri="http://schemas.microsoft.com/sharepoint/v3/contenttype/forms"/>
  </ds:schemaRefs>
</ds:datastoreItem>
</file>

<file path=customXml/itemProps3.xml><?xml version="1.0" encoding="utf-8"?>
<ds:datastoreItem xmlns:ds="http://schemas.openxmlformats.org/officeDocument/2006/customXml" ds:itemID="{D60A3E64-982D-4014-9113-625DE69F6B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c9fbdb-c8d2-4d9d-8833-66e9f7b24f50"/>
    <ds:schemaRef ds:uri="37fb7e2a-e6cb-47e2-9c02-2fcd169e7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9220BB-E33F-4707-BB6B-2AD8DC2BC86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Laurie</dc:creator>
  <keywords/>
  <dc:description/>
  <lastModifiedBy>Head</lastModifiedBy>
  <revision>119</revision>
  <lastPrinted>2018-11-27T20:06:00.0000000Z</lastPrinted>
  <dcterms:created xsi:type="dcterms:W3CDTF">2024-06-27T02:01:00.0000000Z</dcterms:created>
  <dcterms:modified xsi:type="dcterms:W3CDTF">2024-07-09T06:03:18.8217331Z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0x0101001D4408EE24566847B24E171C0450A4C5</vt:lpwstr>
  </property>
  <property fmtid="{D5CDD505-2E9C-101B-9397-08002B2CF9AE}" pid="3" name="Order">
    <vt:r8>915600</vt:r8>
  </property>
  <property fmtid="{D5CDD505-2E9C-101B-9397-08002B2CF9AE}" pid="4" name="MediaServiceImageTags">
    <vt:lpwstr/>
  </property>
  <property fmtid="{D5CDD505-2E9C-101B-9397-08002B2CF9AE}" pid="5" name="MSIP_Label_defa4170-0d19-0005-0004-bc88714345d2_Enabled">
    <vt:lpwstr>true</vt:lpwstr>
  </property>
  <property fmtid="{D5CDD505-2E9C-101B-9397-08002B2CF9AE}" pid="6" name="MSIP_Label_defa4170-0d19-0005-0004-bc88714345d2_SetDate">
    <vt:lpwstr>2023-01-04T12:11:55Z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c5a5007f-3f84-4671-899e-ff07e7938758</vt:lpwstr>
  </property>
  <property fmtid="{D5CDD505-2E9C-101B-9397-08002B2CF9AE}" pid="10" name="MSIP_Label_defa4170-0d19-0005-0004-bc88714345d2_ActionId">
    <vt:lpwstr>e68989d0-5974-43ad-bd79-3613fa992b12</vt:lpwstr>
  </property>
  <property fmtid="{D5CDD505-2E9C-101B-9397-08002B2CF9AE}" pid="11" name="MSIP_Label_defa4170-0d19-0005-0004-bc88714345d2_ContentBits">
    <vt:lpwstr>0</vt:lpwstr>
  </property>
</Properties>
</file>