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9E2484" w:rsidP="009E2484" w:rsidRDefault="00280DC4" w14:paraId="74371AC0" w14:textId="77777777">
      <w:pPr>
        <w:jc w:val="center"/>
        <w:rPr>
          <w:b/>
          <w:bCs/>
          <w:sz w:val="28"/>
          <w:szCs w:val="28"/>
          <w:u w:val="single"/>
        </w:rPr>
      </w:pPr>
      <w:r w:rsidRPr="00280DC4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58243" behindDoc="1" locked="0" layoutInCell="1" allowOverlap="1" wp14:anchorId="42AEC636" wp14:editId="45F6DA49">
                <wp:simplePos x="0" y="0"/>
                <wp:positionH relativeFrom="column">
                  <wp:posOffset>8700722</wp:posOffset>
                </wp:positionH>
                <wp:positionV relativeFrom="page">
                  <wp:posOffset>379730</wp:posOffset>
                </wp:positionV>
                <wp:extent cx="1104314" cy="851338"/>
                <wp:effectExtent l="0" t="0" r="635" b="6350"/>
                <wp:wrapNone/>
                <wp:docPr id="4999044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314" cy="8513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0DC4" w:rsidP="00280DC4" w:rsidRDefault="003C72EE" w14:paraId="3E319855" w14:textId="7777777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197732F" wp14:editId="4A2A9FB3">
                                  <wp:extent cx="887095" cy="750570"/>
                                  <wp:effectExtent l="0" t="0" r="8255" b="0"/>
                                  <wp:docPr id="1458378837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94881827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8072" cy="7513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23159C9E">
              <v:shapetype id="_x0000_t202" coordsize="21600,21600" o:spt="202" path="m,l,21600r21600,l21600,xe" w14:anchorId="42AEC636">
                <v:stroke joinstyle="miter"/>
                <v:path gradientshapeok="t" o:connecttype="rect"/>
              </v:shapetype>
              <v:shape id="Text Box 2" style="position:absolute;left:0;text-align:left;margin-left:685.1pt;margin-top:29.9pt;width:86.95pt;height:67.05pt;z-index:-251658237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middle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">
                <v:textbox>
                  <w:txbxContent>
                    <w:p w:rsidR="00280DC4" w:rsidP="00280DC4" w:rsidRDefault="003C72EE" w14:paraId="672A6659" w14:textId="77777777">
                      <w:r>
                        <w:rPr>
                          <w:noProof/>
                        </w:rPr>
                        <w:drawing>
                          <wp:inline distT="0" distB="0" distL="0" distR="0" wp14:anchorId="753DABE7" wp14:editId="4A2A9FB3">
                            <wp:extent cx="887095" cy="750570"/>
                            <wp:effectExtent l="0" t="0" r="8255" b="0"/>
                            <wp:docPr id="1995884015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94881827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88072" cy="7513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280DC4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58241" behindDoc="1" locked="0" layoutInCell="1" allowOverlap="1" wp14:anchorId="7E2DE75D" wp14:editId="4211DF42">
                <wp:simplePos x="0" y="0"/>
                <wp:positionH relativeFrom="column">
                  <wp:posOffset>-14058</wp:posOffset>
                </wp:positionH>
                <wp:positionV relativeFrom="page">
                  <wp:posOffset>407035</wp:posOffset>
                </wp:positionV>
                <wp:extent cx="1647731" cy="65185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731" cy="65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0DC4" w:rsidRDefault="00280DC4" w14:paraId="4FC96CA7" w14:textId="7777777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6E9D2D3" wp14:editId="4349B7A0">
                                  <wp:extent cx="1426240" cy="514696"/>
                                  <wp:effectExtent l="0" t="0" r="2540" b="0"/>
                                  <wp:docPr id="1299717729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62413864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30485" cy="5162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39DA5142">
              <v:shape id="_x0000_s1027" style="position:absolute;left:0;text-align:left;margin-left:-1.1pt;margin-top:32.05pt;width:129.75pt;height:51.35pt;z-index:-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middle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" w14:anchorId="7E2DE75D">
                <v:textbox>
                  <w:txbxContent>
                    <w:p w:rsidR="00280DC4" w:rsidRDefault="00280DC4" w14:paraId="0A37501D" w14:textId="77777777">
                      <w:r>
                        <w:rPr>
                          <w:noProof/>
                        </w:rPr>
                        <w:drawing>
                          <wp:inline distT="0" distB="0" distL="0" distR="0" wp14:anchorId="2A038F4B" wp14:editId="4349B7A0">
                            <wp:extent cx="1426240" cy="514696"/>
                            <wp:effectExtent l="0" t="0" r="2540" b="0"/>
                            <wp:docPr id="118055364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62413864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30485" cy="5162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9E2484" w:rsidR="009E2484">
        <w:rPr>
          <w:b/>
          <w:bCs/>
          <w:sz w:val="28"/>
          <w:szCs w:val="28"/>
          <w:u w:val="single"/>
        </w:rPr>
        <w:t>Long Term Plan</w:t>
      </w:r>
    </w:p>
    <w:p w:rsidRPr="009E2484" w:rsidR="000D4EA6" w:rsidP="009E2484" w:rsidRDefault="00E50EE3" w14:paraId="010A3A95" w14:textId="0AED138E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Oak</w:t>
      </w:r>
    </w:p>
    <w:p w:rsidRPr="009E2484" w:rsidR="009E2484" w:rsidP="009E2484" w:rsidRDefault="009E2484" w14:paraId="00760FDE" w14:textId="1293723A">
      <w:pPr>
        <w:jc w:val="center"/>
        <w:rPr>
          <w:b/>
          <w:bCs/>
          <w:sz w:val="24"/>
          <w:szCs w:val="24"/>
        </w:rPr>
      </w:pPr>
      <w:r w:rsidRPr="7401BDA0">
        <w:rPr>
          <w:b/>
          <w:bCs/>
          <w:sz w:val="24"/>
          <w:szCs w:val="24"/>
        </w:rPr>
        <w:t>Cycle A 202</w:t>
      </w:r>
      <w:r w:rsidRPr="7401BDA0" w:rsidR="3549E6AF">
        <w:rPr>
          <w:b/>
          <w:bCs/>
          <w:sz w:val="24"/>
          <w:szCs w:val="24"/>
        </w:rPr>
        <w:t>5</w:t>
      </w:r>
      <w:r w:rsidRPr="7401BDA0">
        <w:rPr>
          <w:b/>
          <w:bCs/>
          <w:sz w:val="24"/>
          <w:szCs w:val="24"/>
        </w:rPr>
        <w:t>-202</w:t>
      </w:r>
      <w:r w:rsidRPr="7401BDA0" w:rsidR="37E7214E">
        <w:rPr>
          <w:b/>
          <w:bCs/>
          <w:sz w:val="24"/>
          <w:szCs w:val="24"/>
        </w:rPr>
        <w:t>6</w:t>
      </w:r>
    </w:p>
    <w:tbl>
      <w:tblPr>
        <w:tblStyle w:val="TableGrid"/>
        <w:tblW w:w="15457" w:type="dxa"/>
        <w:tblLayout w:type="fixed"/>
        <w:tblLook w:val="04A0" w:firstRow="1" w:lastRow="0" w:firstColumn="1" w:lastColumn="0" w:noHBand="0" w:noVBand="1"/>
      </w:tblPr>
      <w:tblGrid>
        <w:gridCol w:w="1268"/>
        <w:gridCol w:w="1773"/>
        <w:gridCol w:w="1774"/>
        <w:gridCol w:w="1773"/>
        <w:gridCol w:w="1774"/>
        <w:gridCol w:w="1774"/>
        <w:gridCol w:w="1773"/>
        <w:gridCol w:w="1774"/>
        <w:gridCol w:w="1774"/>
      </w:tblGrid>
      <w:tr w:rsidR="009E2484" w:rsidTr="05C4890C" w14:paraId="3DC5FAA6" w14:textId="77777777">
        <w:trPr>
          <w:trHeight w:val="345"/>
        </w:trPr>
        <w:tc>
          <w:tcPr>
            <w:tcW w:w="1268" w:type="dxa"/>
            <w:tcMar/>
          </w:tcPr>
          <w:p w:rsidRPr="009E2484" w:rsidR="009E2484" w:rsidP="009E2484" w:rsidRDefault="009E2484" w14:paraId="4C4B71CB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1773" w:type="dxa"/>
            <w:tcMar/>
          </w:tcPr>
          <w:p w:rsidRPr="009E2484" w:rsidR="009E2484" w:rsidP="009E2484" w:rsidRDefault="009E2484" w14:paraId="05595C4A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English</w:t>
            </w:r>
          </w:p>
        </w:tc>
        <w:tc>
          <w:tcPr>
            <w:tcW w:w="1774" w:type="dxa"/>
            <w:tcMar/>
          </w:tcPr>
          <w:p w:rsidRPr="009E2484" w:rsidR="009E2484" w:rsidP="009E2484" w:rsidRDefault="009E2484" w14:paraId="50363E73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Science</w:t>
            </w:r>
          </w:p>
        </w:tc>
        <w:tc>
          <w:tcPr>
            <w:tcW w:w="1773" w:type="dxa"/>
            <w:tcMar/>
          </w:tcPr>
          <w:p w:rsidRPr="009E2484" w:rsidR="009E2484" w:rsidP="19B4D303" w:rsidRDefault="009E2484" w14:paraId="4C06AB20" w14:textId="77777777">
            <w:pPr>
              <w:jc w:val="center"/>
              <w:rPr>
                <w:sz w:val="20"/>
                <w:szCs w:val="20"/>
              </w:rPr>
            </w:pPr>
            <w:r w:rsidRPr="19B4D303">
              <w:rPr>
                <w:sz w:val="18"/>
                <w:szCs w:val="18"/>
              </w:rPr>
              <w:t>History/Geography</w:t>
            </w:r>
          </w:p>
        </w:tc>
        <w:tc>
          <w:tcPr>
            <w:tcW w:w="1774" w:type="dxa"/>
            <w:tcMar/>
          </w:tcPr>
          <w:p w:rsidRPr="009E2484" w:rsidR="009E2484" w:rsidP="009E2484" w:rsidRDefault="009E2484" w14:paraId="36DFD34D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Computing</w:t>
            </w:r>
          </w:p>
        </w:tc>
        <w:tc>
          <w:tcPr>
            <w:tcW w:w="1774" w:type="dxa"/>
            <w:tcMar/>
          </w:tcPr>
          <w:p w:rsidRPr="009E2484" w:rsidR="009E2484" w:rsidP="009E2484" w:rsidRDefault="009E2484" w14:paraId="43BA014C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RE</w:t>
            </w:r>
          </w:p>
        </w:tc>
        <w:tc>
          <w:tcPr>
            <w:tcW w:w="1773" w:type="dxa"/>
            <w:tcMar/>
          </w:tcPr>
          <w:p w:rsidRPr="009E2484" w:rsidR="009E2484" w:rsidP="009E2484" w:rsidRDefault="009E2484" w14:paraId="51D08FA8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PSHE</w:t>
            </w:r>
          </w:p>
        </w:tc>
        <w:tc>
          <w:tcPr>
            <w:tcW w:w="1774" w:type="dxa"/>
            <w:tcMar/>
          </w:tcPr>
          <w:p w:rsidRPr="009E2484" w:rsidR="009E2484" w:rsidP="009E2484" w:rsidRDefault="009E2484" w14:paraId="49241212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Music</w:t>
            </w:r>
          </w:p>
        </w:tc>
        <w:tc>
          <w:tcPr>
            <w:tcW w:w="1774" w:type="dxa"/>
            <w:tcMar/>
          </w:tcPr>
          <w:p w:rsidRPr="009E2484" w:rsidR="009E2484" w:rsidP="009E2484" w:rsidRDefault="009E2484" w14:paraId="07D627EA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Art/DT</w:t>
            </w:r>
          </w:p>
        </w:tc>
      </w:tr>
      <w:tr w:rsidR="009A5DA4" w:rsidTr="05C4890C" w14:paraId="400DCA59" w14:textId="77777777">
        <w:trPr>
          <w:trHeight w:val="1235"/>
        </w:trPr>
        <w:tc>
          <w:tcPr>
            <w:tcW w:w="1268" w:type="dxa"/>
            <w:tcMar/>
          </w:tcPr>
          <w:p w:rsidRPr="009E2484" w:rsidR="009A5DA4" w:rsidP="009A5DA4" w:rsidRDefault="009A5DA4" w14:paraId="6F2D8672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Autumn 1</w:t>
            </w:r>
          </w:p>
        </w:tc>
        <w:tc>
          <w:tcPr>
            <w:tcW w:w="1773" w:type="dxa"/>
            <w:tcMar/>
          </w:tcPr>
          <w:p w:rsidRPr="002D4032" w:rsidR="009A5DA4" w:rsidP="226FCA7A" w:rsidRDefault="6C39CAE0" w14:paraId="0A7BD5D7" w14:textId="6ADED353">
            <w:pPr>
              <w:jc w:val="center"/>
            </w:pPr>
            <w:r w:rsidRPr="226FCA7A">
              <w:rPr>
                <w:b/>
                <w:bCs/>
                <w:sz w:val="20"/>
                <w:szCs w:val="20"/>
              </w:rPr>
              <w:t>Stones and Bones</w:t>
            </w:r>
          </w:p>
          <w:p w:rsidRPr="002D4032" w:rsidR="009A5DA4" w:rsidP="226FCA7A" w:rsidRDefault="3E4AA989" w14:paraId="408BC2F1" w14:textId="18C26001">
            <w:pPr>
              <w:jc w:val="center"/>
              <w:rPr>
                <w:sz w:val="20"/>
                <w:szCs w:val="20"/>
              </w:rPr>
            </w:pPr>
            <w:r w:rsidRPr="05C4890C" w:rsidR="3E4AA989">
              <w:rPr>
                <w:sz w:val="20"/>
                <w:szCs w:val="20"/>
              </w:rPr>
              <w:t xml:space="preserve">Time capsule –  </w:t>
            </w:r>
            <w:r w:rsidRPr="05C4890C" w:rsidR="660AE58D">
              <w:rPr>
                <w:sz w:val="20"/>
                <w:szCs w:val="20"/>
              </w:rPr>
              <w:t>timeline</w:t>
            </w:r>
            <w:r w:rsidRPr="05C4890C" w:rsidR="3E4AA989">
              <w:rPr>
                <w:sz w:val="20"/>
                <w:szCs w:val="20"/>
              </w:rPr>
              <w:t xml:space="preserve"> and case study</w:t>
            </w:r>
          </w:p>
        </w:tc>
        <w:tc>
          <w:tcPr>
            <w:tcW w:w="1774" w:type="dxa"/>
            <w:tcMar/>
          </w:tcPr>
          <w:p w:rsidRPr="002D4032" w:rsidR="009A5DA4" w:rsidP="7401BDA0" w:rsidRDefault="08CA1E4B" w14:paraId="4B0315ED" w14:textId="77777777">
            <w:pPr>
              <w:jc w:val="center"/>
              <w:rPr>
                <w:sz w:val="20"/>
                <w:szCs w:val="20"/>
              </w:rPr>
            </w:pPr>
            <w:r w:rsidRPr="7401BDA0">
              <w:rPr>
                <w:sz w:val="20"/>
                <w:szCs w:val="20"/>
              </w:rPr>
              <w:t>Energy:</w:t>
            </w:r>
          </w:p>
          <w:p w:rsidRPr="002D4032" w:rsidR="009A5DA4" w:rsidP="7401BDA0" w:rsidRDefault="08CA1E4B" w14:paraId="0309931A" w14:textId="36568373">
            <w:pPr>
              <w:ind w:left="6"/>
              <w:jc w:val="center"/>
              <w:rPr>
                <w:sz w:val="20"/>
                <w:szCs w:val="20"/>
              </w:rPr>
            </w:pPr>
            <w:r w:rsidRPr="7401BDA0">
              <w:rPr>
                <w:sz w:val="20"/>
                <w:szCs w:val="20"/>
              </w:rPr>
              <w:t>Light &amp; Shadows</w:t>
            </w:r>
          </w:p>
          <w:p w:rsidRPr="002D4032" w:rsidR="009A5DA4" w:rsidP="7401BDA0" w:rsidRDefault="009A5DA4" w14:paraId="4CC27762" w14:textId="51278A23">
            <w:pPr>
              <w:ind w:right="156"/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tcMar/>
          </w:tcPr>
          <w:p w:rsidRPr="002D4032" w:rsidR="009A5DA4" w:rsidP="009A5DA4" w:rsidRDefault="009A5DA4" w14:paraId="5B6AD0A7" w14:textId="35C887B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D4032">
              <w:rPr>
                <w:rFonts w:cstheme="minorHAnsi"/>
                <w:sz w:val="20"/>
                <w:szCs w:val="20"/>
              </w:rPr>
              <w:t>Would you prefer to live in the Stone Age, Bronze Age or Iron Age?</w:t>
            </w:r>
          </w:p>
        </w:tc>
        <w:tc>
          <w:tcPr>
            <w:tcW w:w="1774" w:type="dxa"/>
            <w:tcMar/>
          </w:tcPr>
          <w:p w:rsidRPr="009A5DA4" w:rsidR="009A5DA4" w:rsidP="7401BDA0" w:rsidRDefault="31FE3F68" w14:paraId="2BD37FA5" w14:textId="6570D805">
            <w:pPr>
              <w:ind w:right="171"/>
              <w:jc w:val="center"/>
              <w:rPr>
                <w:sz w:val="20"/>
                <w:szCs w:val="20"/>
              </w:rPr>
            </w:pPr>
            <w:r w:rsidRPr="7401BDA0">
              <w:rPr>
                <w:sz w:val="20"/>
                <w:szCs w:val="20"/>
              </w:rPr>
              <w:t>Emailing</w:t>
            </w:r>
          </w:p>
        </w:tc>
        <w:tc>
          <w:tcPr>
            <w:tcW w:w="1774" w:type="dxa"/>
            <w:tcMar/>
          </w:tcPr>
          <w:p w:rsidRPr="009A5DA4" w:rsidR="009A5DA4" w:rsidP="7401BDA0" w:rsidRDefault="61DE5DC6" w14:paraId="6BD4A2C6" w14:textId="2EA2BEE4">
            <w:pPr>
              <w:ind w:firstLine="111"/>
              <w:jc w:val="center"/>
              <w:rPr>
                <w:sz w:val="20"/>
                <w:szCs w:val="20"/>
              </w:rPr>
            </w:pPr>
            <w:r w:rsidRPr="711D42BA">
              <w:rPr>
                <w:sz w:val="20"/>
                <w:szCs w:val="20"/>
              </w:rPr>
              <w:t>What makes us human?</w:t>
            </w:r>
          </w:p>
        </w:tc>
        <w:tc>
          <w:tcPr>
            <w:tcW w:w="1773" w:type="dxa"/>
            <w:tcMar/>
          </w:tcPr>
          <w:p w:rsidRPr="009A5DA4" w:rsidR="009A5DA4" w:rsidP="009A5DA4" w:rsidRDefault="009A5DA4" w14:paraId="57756ADB" w14:textId="5A473A4D">
            <w:pPr>
              <w:spacing w:line="259" w:lineRule="auto"/>
              <w:jc w:val="center"/>
              <w:rPr>
                <w:rFonts w:cstheme="minorHAnsi"/>
                <w:sz w:val="20"/>
                <w:szCs w:val="20"/>
              </w:rPr>
            </w:pPr>
            <w:r w:rsidRPr="009A5DA4">
              <w:rPr>
                <w:rFonts w:cstheme="minorHAnsi"/>
                <w:sz w:val="20"/>
                <w:szCs w:val="20"/>
              </w:rPr>
              <w:t>Family &amp; Relationships (A)</w:t>
            </w:r>
          </w:p>
        </w:tc>
        <w:tc>
          <w:tcPr>
            <w:tcW w:w="1774" w:type="dxa"/>
            <w:tcMar/>
          </w:tcPr>
          <w:p w:rsidRPr="009E2484" w:rsidR="009A5DA4" w:rsidP="24867943" w:rsidRDefault="0FCF45F7" w14:paraId="4E91472C" w14:textId="680AEDBD">
            <w:pPr>
              <w:jc w:val="center"/>
            </w:pPr>
            <w:r w:rsidRPr="24867943">
              <w:rPr>
                <w:sz w:val="20"/>
                <w:szCs w:val="20"/>
              </w:rPr>
              <w:t>Instrumental lessons: South Africa</w:t>
            </w:r>
          </w:p>
        </w:tc>
        <w:tc>
          <w:tcPr>
            <w:tcW w:w="1774" w:type="dxa"/>
            <w:tcMar/>
          </w:tcPr>
          <w:p w:rsidRPr="009A5DA4" w:rsidR="009A5DA4" w:rsidP="7401BDA0" w:rsidRDefault="5B340ACF" w14:paraId="3664473D" w14:textId="319C47DA">
            <w:pPr>
              <w:jc w:val="center"/>
              <w:rPr>
                <w:sz w:val="20"/>
                <w:szCs w:val="20"/>
              </w:rPr>
            </w:pPr>
            <w:r w:rsidRPr="711D42BA">
              <w:rPr>
                <w:sz w:val="20"/>
                <w:szCs w:val="20"/>
              </w:rPr>
              <w:t>Art</w:t>
            </w:r>
            <w:r w:rsidRPr="711D42BA" w:rsidR="55213CDF">
              <w:rPr>
                <w:sz w:val="20"/>
                <w:szCs w:val="20"/>
              </w:rPr>
              <w:t xml:space="preserve">: </w:t>
            </w:r>
            <w:r w:rsidRPr="711D42BA" w:rsidR="6A449CFF">
              <w:rPr>
                <w:sz w:val="20"/>
                <w:szCs w:val="20"/>
              </w:rPr>
              <w:t xml:space="preserve">Painting </w:t>
            </w:r>
            <w:r w:rsidRPr="711D42BA" w:rsidR="35528FB2">
              <w:rPr>
                <w:sz w:val="20"/>
                <w:szCs w:val="20"/>
              </w:rPr>
              <w:t>Prehistoric</w:t>
            </w:r>
            <w:r w:rsidRPr="711D42BA" w:rsidR="55213CDF">
              <w:rPr>
                <w:sz w:val="20"/>
                <w:szCs w:val="20"/>
              </w:rPr>
              <w:t xml:space="preserve"> </w:t>
            </w:r>
          </w:p>
        </w:tc>
      </w:tr>
      <w:tr w:rsidR="009A5DA4" w:rsidTr="05C4890C" w14:paraId="4CC4FDDC" w14:textId="77777777">
        <w:trPr>
          <w:trHeight w:val="1235"/>
        </w:trPr>
        <w:tc>
          <w:tcPr>
            <w:tcW w:w="1268" w:type="dxa"/>
            <w:tcMar/>
          </w:tcPr>
          <w:p w:rsidRPr="009E2484" w:rsidR="009A5DA4" w:rsidP="009A5DA4" w:rsidRDefault="009A5DA4" w14:paraId="6C189457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Autumn 2</w:t>
            </w:r>
          </w:p>
        </w:tc>
        <w:tc>
          <w:tcPr>
            <w:tcW w:w="1773" w:type="dxa"/>
            <w:tcMar/>
          </w:tcPr>
          <w:p w:rsidRPr="002D4032" w:rsidR="009A5DA4" w:rsidP="7401BDA0" w:rsidRDefault="2E086089" w14:paraId="261BA98F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 w:rsidRPr="05C4890C" w:rsidR="2E086089">
              <w:rPr>
                <w:b w:val="1"/>
                <w:bCs w:val="1"/>
                <w:sz w:val="20"/>
                <w:szCs w:val="20"/>
              </w:rPr>
              <w:t>Shackleton’s Journey</w:t>
            </w:r>
          </w:p>
          <w:p w:rsidR="0F6A82FC" w:rsidP="05C4890C" w:rsidRDefault="0F6A82FC" w14:paraId="6171FE4A" w14:textId="561C49C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5C4890C" w:rsidR="0F6A82FC">
              <w:rPr>
                <w:sz w:val="20"/>
                <w:szCs w:val="20"/>
              </w:rPr>
              <w:t>Adventure story</w:t>
            </w:r>
          </w:p>
          <w:p w:rsidRPr="002D4032" w:rsidR="009A5DA4" w:rsidP="7401BDA0" w:rsidRDefault="009A5DA4" w14:paraId="05FFCFE9" w14:textId="169094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4" w:type="dxa"/>
            <w:tcMar/>
          </w:tcPr>
          <w:p w:rsidRPr="002D4032" w:rsidR="009A5DA4" w:rsidP="7401BDA0" w:rsidRDefault="06E31B54" w14:paraId="670A6904" w14:textId="523C46FC">
            <w:pPr>
              <w:ind w:right="156"/>
              <w:jc w:val="center"/>
              <w:rPr>
                <w:sz w:val="20"/>
                <w:szCs w:val="20"/>
              </w:rPr>
            </w:pPr>
            <w:r w:rsidRPr="7401BDA0">
              <w:rPr>
                <w:sz w:val="20"/>
                <w:szCs w:val="20"/>
              </w:rPr>
              <w:t>Animals: Movement and Nutrition</w:t>
            </w:r>
          </w:p>
          <w:p w:rsidRPr="002D4032" w:rsidR="009A5DA4" w:rsidP="7401BDA0" w:rsidRDefault="009A5DA4" w14:paraId="41D7CC53" w14:textId="32083F02">
            <w:pPr>
              <w:ind w:left="51"/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tcMar/>
          </w:tcPr>
          <w:p w:rsidRPr="002D4032" w:rsidR="009A5DA4" w:rsidP="009A5DA4" w:rsidRDefault="009A5DA4" w14:paraId="0EC66C37" w14:textId="05E7A5E3">
            <w:pPr>
              <w:ind w:right="159"/>
              <w:jc w:val="center"/>
              <w:rPr>
                <w:rFonts w:cstheme="minorHAnsi"/>
                <w:sz w:val="20"/>
                <w:szCs w:val="20"/>
              </w:rPr>
            </w:pPr>
            <w:r w:rsidRPr="002D4032">
              <w:rPr>
                <w:rFonts w:cstheme="minorHAnsi"/>
                <w:sz w:val="20"/>
                <w:szCs w:val="20"/>
              </w:rPr>
              <w:t>Who Lives in Antarctica?</w:t>
            </w:r>
          </w:p>
        </w:tc>
        <w:tc>
          <w:tcPr>
            <w:tcW w:w="1774" w:type="dxa"/>
            <w:tcMar/>
          </w:tcPr>
          <w:p w:rsidRPr="009A5DA4" w:rsidR="009A5DA4" w:rsidP="7401BDA0" w:rsidRDefault="2E086089" w14:paraId="1B8B4275" w14:textId="7CF2627E">
            <w:pPr>
              <w:jc w:val="center"/>
              <w:rPr>
                <w:sz w:val="20"/>
                <w:szCs w:val="20"/>
              </w:rPr>
            </w:pPr>
            <w:r w:rsidRPr="7401BDA0">
              <w:rPr>
                <w:sz w:val="20"/>
                <w:szCs w:val="20"/>
              </w:rPr>
              <w:t>Scratch</w:t>
            </w:r>
          </w:p>
          <w:p w:rsidRPr="009A5DA4" w:rsidR="009A5DA4" w:rsidP="009A5DA4" w:rsidRDefault="009A5DA4" w14:paraId="6D322835" w14:textId="54A00FCE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74" w:type="dxa"/>
            <w:tcMar/>
          </w:tcPr>
          <w:p w:rsidRPr="009A5DA4" w:rsidR="009A5DA4" w:rsidP="711D42BA" w:rsidRDefault="1E57C914" w14:paraId="383D7C3B" w14:textId="7821B32A">
            <w:pPr>
              <w:spacing w:line="254" w:lineRule="auto"/>
              <w:ind w:firstLine="111"/>
              <w:jc w:val="center"/>
              <w:rPr>
                <w:sz w:val="20"/>
                <w:szCs w:val="20"/>
              </w:rPr>
            </w:pPr>
            <w:r w:rsidRPr="711D42BA">
              <w:rPr>
                <w:sz w:val="20"/>
                <w:szCs w:val="20"/>
              </w:rPr>
              <w:t>Why is water symbolic?</w:t>
            </w:r>
          </w:p>
        </w:tc>
        <w:tc>
          <w:tcPr>
            <w:tcW w:w="1773" w:type="dxa"/>
            <w:tcMar/>
          </w:tcPr>
          <w:p w:rsidRPr="009A5DA4" w:rsidR="009A5DA4" w:rsidP="009A5DA4" w:rsidRDefault="009A5DA4" w14:paraId="29D3AA64" w14:textId="2A128610">
            <w:pPr>
              <w:ind w:left="99"/>
              <w:jc w:val="center"/>
              <w:rPr>
                <w:rFonts w:cstheme="minorHAnsi"/>
                <w:sz w:val="20"/>
                <w:szCs w:val="20"/>
              </w:rPr>
            </w:pPr>
            <w:r w:rsidRPr="009A5DA4">
              <w:rPr>
                <w:rFonts w:cstheme="minorHAnsi"/>
                <w:sz w:val="20"/>
                <w:szCs w:val="20"/>
              </w:rPr>
              <w:t>Health &amp; Wellbeing (A)</w:t>
            </w:r>
          </w:p>
        </w:tc>
        <w:tc>
          <w:tcPr>
            <w:tcW w:w="1774" w:type="dxa"/>
            <w:tcMar/>
          </w:tcPr>
          <w:p w:rsidRPr="009E2484" w:rsidR="009A5DA4" w:rsidP="24867943" w:rsidRDefault="6699E514" w14:paraId="383C98B1" w14:textId="17CE404F">
            <w:pPr>
              <w:jc w:val="center"/>
              <w:rPr>
                <w:sz w:val="20"/>
                <w:szCs w:val="20"/>
              </w:rPr>
            </w:pPr>
            <w:r w:rsidRPr="24867943">
              <w:rPr>
                <w:sz w:val="20"/>
                <w:szCs w:val="20"/>
              </w:rPr>
              <w:t>Young Voices</w:t>
            </w:r>
            <w:r w:rsidRPr="24867943" w:rsidR="691DFC8D">
              <w:rPr>
                <w:sz w:val="20"/>
                <w:szCs w:val="20"/>
              </w:rPr>
              <w:t>/Christmas</w:t>
            </w:r>
          </w:p>
        </w:tc>
        <w:tc>
          <w:tcPr>
            <w:tcW w:w="1774" w:type="dxa"/>
            <w:tcMar/>
          </w:tcPr>
          <w:p w:rsidRPr="009A5DA4" w:rsidR="009A5DA4" w:rsidP="009A5DA4" w:rsidRDefault="009A5DA4" w14:paraId="363AFFE3" w14:textId="4276EF0C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gramStart"/>
            <w:r w:rsidRPr="009A5DA4">
              <w:rPr>
                <w:rFonts w:cstheme="minorHAnsi"/>
                <w:sz w:val="20"/>
                <w:szCs w:val="20"/>
              </w:rPr>
              <w:t>DT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9A5DA4">
              <w:rPr>
                <w:rFonts w:cstheme="minorHAnsi"/>
                <w:sz w:val="20"/>
                <w:szCs w:val="20"/>
              </w:rPr>
              <w:t xml:space="preserve"> Mechanical</w:t>
            </w:r>
            <w:proofErr w:type="gramEnd"/>
            <w:r w:rsidRPr="009A5DA4">
              <w:rPr>
                <w:rFonts w:cstheme="minorHAnsi"/>
                <w:sz w:val="20"/>
                <w:szCs w:val="20"/>
              </w:rPr>
              <w:t xml:space="preserve"> Systems: Pneumatic Toys </w:t>
            </w:r>
          </w:p>
          <w:p w:rsidRPr="009A5DA4" w:rsidR="009A5DA4" w:rsidP="009A5DA4" w:rsidRDefault="009A5DA4" w14:paraId="1CC1AADF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9A5DA4" w:rsidTr="05C4890C" w14:paraId="7EC140C8" w14:textId="77777777">
        <w:trPr>
          <w:trHeight w:val="1235"/>
        </w:trPr>
        <w:tc>
          <w:tcPr>
            <w:tcW w:w="1268" w:type="dxa"/>
            <w:tcMar/>
          </w:tcPr>
          <w:p w:rsidRPr="009E2484" w:rsidR="009A5DA4" w:rsidP="009A5DA4" w:rsidRDefault="009A5DA4" w14:paraId="3C4BBA63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Spring 1</w:t>
            </w:r>
          </w:p>
        </w:tc>
        <w:tc>
          <w:tcPr>
            <w:tcW w:w="1773" w:type="dxa"/>
            <w:tcMar/>
          </w:tcPr>
          <w:p w:rsidRPr="002D4032" w:rsidR="009A5DA4" w:rsidP="05C4890C" w:rsidRDefault="745AFD44" w14:paraId="604B312F" w14:textId="043DA006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05C4890C" w:rsidR="745AFD44">
              <w:rPr>
                <w:b w:val="1"/>
                <w:bCs w:val="1"/>
                <w:sz w:val="20"/>
                <w:szCs w:val="20"/>
              </w:rPr>
              <w:t xml:space="preserve">The </w:t>
            </w:r>
            <w:r w:rsidRPr="05C4890C" w:rsidR="160B533C">
              <w:rPr>
                <w:b w:val="1"/>
                <w:bCs w:val="1"/>
                <w:sz w:val="20"/>
                <w:szCs w:val="20"/>
              </w:rPr>
              <w:t>T</w:t>
            </w:r>
            <w:r w:rsidRPr="05C4890C" w:rsidR="3164D35C">
              <w:rPr>
                <w:b w:val="1"/>
                <w:bCs w:val="1"/>
                <w:sz w:val="20"/>
                <w:szCs w:val="20"/>
              </w:rPr>
              <w:t>in forest</w:t>
            </w:r>
          </w:p>
          <w:p w:rsidRPr="002D4032" w:rsidR="009A5DA4" w:rsidP="05C4890C" w:rsidRDefault="745AFD44" w14:paraId="403A3D29" w14:textId="541BAE71">
            <w:pPr>
              <w:jc w:val="center"/>
              <w:rPr>
                <w:b w:val="0"/>
                <w:bCs w:val="0"/>
                <w:sz w:val="20"/>
                <w:szCs w:val="20"/>
              </w:rPr>
            </w:pPr>
            <w:r w:rsidRPr="05C4890C" w:rsidR="7B539641">
              <w:rPr>
                <w:b w:val="0"/>
                <w:bCs w:val="0"/>
                <w:sz w:val="20"/>
                <w:szCs w:val="20"/>
              </w:rPr>
              <w:t xml:space="preserve">Persuasive </w:t>
            </w:r>
            <w:r w:rsidRPr="05C4890C" w:rsidR="7B539641">
              <w:rPr>
                <w:b w:val="0"/>
                <w:bCs w:val="0"/>
                <w:sz w:val="20"/>
                <w:szCs w:val="20"/>
              </w:rPr>
              <w:t>leaflet</w:t>
            </w:r>
          </w:p>
        </w:tc>
        <w:tc>
          <w:tcPr>
            <w:tcW w:w="1774" w:type="dxa"/>
            <w:tcMar/>
          </w:tcPr>
          <w:p w:rsidR="363FBF8E" w:rsidP="7401BDA0" w:rsidRDefault="363FBF8E" w14:paraId="60DEDB4A" w14:textId="0C351EB3">
            <w:pPr>
              <w:jc w:val="center"/>
              <w:rPr>
                <w:sz w:val="20"/>
                <w:szCs w:val="20"/>
              </w:rPr>
            </w:pPr>
            <w:r w:rsidRPr="7401BDA0">
              <w:rPr>
                <w:sz w:val="20"/>
                <w:szCs w:val="20"/>
              </w:rPr>
              <w:t>Materials:</w:t>
            </w:r>
            <w:r>
              <w:br/>
            </w:r>
            <w:r w:rsidRPr="7401BDA0">
              <w:rPr>
                <w:sz w:val="20"/>
                <w:szCs w:val="20"/>
              </w:rPr>
              <w:t xml:space="preserve">Rocks &amp; Soils </w:t>
            </w:r>
          </w:p>
          <w:p w:rsidRPr="002D4032" w:rsidR="009A5DA4" w:rsidP="7401BDA0" w:rsidRDefault="009A5DA4" w14:paraId="15491587" w14:textId="06DEE6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tcMar/>
          </w:tcPr>
          <w:p w:rsidRPr="002D4032" w:rsidR="009A5DA4" w:rsidP="7401BDA0" w:rsidRDefault="5B0AB9B6" w14:paraId="2FCBA865" w14:textId="1D561B5A">
            <w:pPr>
              <w:jc w:val="center"/>
              <w:rPr>
                <w:sz w:val="20"/>
                <w:szCs w:val="20"/>
              </w:rPr>
            </w:pPr>
            <w:r w:rsidRPr="7401BDA0">
              <w:rPr>
                <w:sz w:val="20"/>
                <w:szCs w:val="20"/>
              </w:rPr>
              <w:t xml:space="preserve">Romans: Invading and settling </w:t>
            </w:r>
          </w:p>
        </w:tc>
        <w:tc>
          <w:tcPr>
            <w:tcW w:w="1774" w:type="dxa"/>
            <w:tcMar/>
          </w:tcPr>
          <w:p w:rsidRPr="009A5DA4" w:rsidR="009A5DA4" w:rsidP="7401BDA0" w:rsidRDefault="38DFC99F" w14:paraId="3308080E" w14:textId="775EB300">
            <w:pPr>
              <w:jc w:val="center"/>
              <w:rPr>
                <w:sz w:val="20"/>
                <w:szCs w:val="20"/>
              </w:rPr>
            </w:pPr>
            <w:r w:rsidRPr="7401BDA0">
              <w:rPr>
                <w:sz w:val="20"/>
                <w:szCs w:val="20"/>
              </w:rPr>
              <w:t xml:space="preserve">Video trailers </w:t>
            </w:r>
          </w:p>
        </w:tc>
        <w:tc>
          <w:tcPr>
            <w:tcW w:w="1774" w:type="dxa"/>
            <w:tcMar/>
          </w:tcPr>
          <w:p w:rsidRPr="009A5DA4" w:rsidR="009A5DA4" w:rsidP="7401BDA0" w:rsidRDefault="047879B7" w14:paraId="5629C100" w14:textId="019285F4">
            <w:pPr>
              <w:ind w:firstLine="111"/>
              <w:jc w:val="center"/>
              <w:rPr>
                <w:sz w:val="20"/>
                <w:szCs w:val="20"/>
              </w:rPr>
            </w:pPr>
            <w:r w:rsidRPr="711D42BA">
              <w:rPr>
                <w:sz w:val="20"/>
                <w:szCs w:val="20"/>
              </w:rPr>
              <w:t>What makes some texts sacred?</w:t>
            </w:r>
          </w:p>
        </w:tc>
        <w:tc>
          <w:tcPr>
            <w:tcW w:w="1773" w:type="dxa"/>
            <w:tcMar/>
          </w:tcPr>
          <w:p w:rsidRPr="009A5DA4" w:rsidR="009A5DA4" w:rsidP="009A5DA4" w:rsidRDefault="009A5DA4" w14:paraId="6115E1C3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A5DA4">
              <w:rPr>
                <w:rFonts w:cstheme="minorHAnsi"/>
                <w:sz w:val="20"/>
                <w:szCs w:val="20"/>
              </w:rPr>
              <w:t>Safety &amp; the Changing Body (A)</w:t>
            </w:r>
          </w:p>
          <w:p w:rsidRPr="009A5DA4" w:rsidR="009A5DA4" w:rsidP="009A5DA4" w:rsidRDefault="009A5DA4" w14:paraId="1F82E7E2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Pr="009A5DA4" w:rsidR="009A5DA4" w:rsidP="009A5DA4" w:rsidRDefault="009A5DA4" w14:paraId="1ADDF485" w14:textId="23ADE42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74" w:type="dxa"/>
            <w:tcMar/>
          </w:tcPr>
          <w:p w:rsidRPr="009E2484" w:rsidR="009A5DA4" w:rsidP="24867943" w:rsidRDefault="7DEC30AA" w14:paraId="4FFA4BC9" w14:textId="5C765E3B">
            <w:pPr>
              <w:jc w:val="center"/>
              <w:rPr>
                <w:sz w:val="20"/>
                <w:szCs w:val="20"/>
              </w:rPr>
            </w:pPr>
            <w:r w:rsidRPr="24867943">
              <w:rPr>
                <w:sz w:val="20"/>
                <w:szCs w:val="20"/>
              </w:rPr>
              <w:t>Instrumental lessons: Caribbean</w:t>
            </w:r>
          </w:p>
        </w:tc>
        <w:tc>
          <w:tcPr>
            <w:tcW w:w="1774" w:type="dxa"/>
            <w:tcMar/>
          </w:tcPr>
          <w:p w:rsidRPr="009A5DA4" w:rsidR="009A5DA4" w:rsidP="1AA7CBF8" w:rsidRDefault="009A5DA4" w14:paraId="66524F83" w14:textId="47639AE6">
            <w:pPr>
              <w:ind w:right="156"/>
              <w:jc w:val="center"/>
              <w:rPr>
                <w:sz w:val="20"/>
                <w:szCs w:val="20"/>
              </w:rPr>
            </w:pPr>
            <w:r w:rsidRPr="1AA7CBF8">
              <w:rPr>
                <w:sz w:val="20"/>
                <w:szCs w:val="20"/>
              </w:rPr>
              <w:t xml:space="preserve">Art Drawing: </w:t>
            </w:r>
            <w:r w:rsidRPr="1AA7CBF8" w:rsidR="61F92B20">
              <w:rPr>
                <w:sz w:val="20"/>
                <w:szCs w:val="20"/>
              </w:rPr>
              <w:t>Exploring</w:t>
            </w:r>
            <w:r w:rsidRPr="1AA7CBF8">
              <w:rPr>
                <w:sz w:val="20"/>
                <w:szCs w:val="20"/>
              </w:rPr>
              <w:t xml:space="preserve"> </w:t>
            </w:r>
            <w:r w:rsidRPr="1AA7CBF8" w:rsidR="5C1F1649">
              <w:rPr>
                <w:sz w:val="20"/>
                <w:szCs w:val="20"/>
              </w:rPr>
              <w:t>tone texture and proportion</w:t>
            </w:r>
          </w:p>
        </w:tc>
      </w:tr>
      <w:tr w:rsidR="009A5DA4" w:rsidTr="05C4890C" w14:paraId="18262AAF" w14:textId="77777777">
        <w:trPr>
          <w:trHeight w:val="1235"/>
        </w:trPr>
        <w:tc>
          <w:tcPr>
            <w:tcW w:w="1268" w:type="dxa"/>
            <w:tcMar/>
          </w:tcPr>
          <w:p w:rsidRPr="009E2484" w:rsidR="009A5DA4" w:rsidP="009A5DA4" w:rsidRDefault="009A5DA4" w14:paraId="56DF43F2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Spring 2</w:t>
            </w:r>
          </w:p>
        </w:tc>
        <w:tc>
          <w:tcPr>
            <w:tcW w:w="1773" w:type="dxa"/>
            <w:tcMar/>
          </w:tcPr>
          <w:p w:rsidR="05C4890C" w:rsidP="05C4890C" w:rsidRDefault="05C4890C" w14:paraId="2CDF0A8D" w14:textId="60F0F81A">
            <w:pPr>
              <w:jc w:val="center"/>
              <w:rPr>
                <w:sz w:val="20"/>
                <w:szCs w:val="20"/>
              </w:rPr>
            </w:pPr>
          </w:p>
          <w:p w:rsidRPr="002D4032" w:rsidR="009A5DA4" w:rsidP="7401BDA0" w:rsidRDefault="47426932" w14:paraId="4E3E8E87" w14:textId="435F4684">
            <w:pPr>
              <w:jc w:val="center"/>
              <w:rPr>
                <w:sz w:val="20"/>
                <w:szCs w:val="20"/>
              </w:rPr>
            </w:pPr>
            <w:r w:rsidRPr="05C4890C" w:rsidR="6F2015BB">
              <w:rPr>
                <w:sz w:val="20"/>
                <w:szCs w:val="20"/>
              </w:rPr>
              <w:t>Instructional</w:t>
            </w:r>
            <w:r w:rsidRPr="05C4890C" w:rsidR="6F2015BB">
              <w:rPr>
                <w:sz w:val="20"/>
                <w:szCs w:val="20"/>
              </w:rPr>
              <w:t xml:space="preserve"> Writing</w:t>
            </w:r>
          </w:p>
        </w:tc>
        <w:tc>
          <w:tcPr>
            <w:tcW w:w="1774" w:type="dxa"/>
            <w:tcMar/>
          </w:tcPr>
          <w:p w:rsidRPr="002D4032" w:rsidR="009A5DA4" w:rsidP="7401BDA0" w:rsidRDefault="2D96CDAC" w14:paraId="70ADFFCB" w14:textId="51208FFF">
            <w:pPr>
              <w:jc w:val="center"/>
              <w:rPr>
                <w:sz w:val="20"/>
                <w:szCs w:val="20"/>
              </w:rPr>
            </w:pPr>
            <w:r w:rsidRPr="7401BDA0">
              <w:rPr>
                <w:sz w:val="20"/>
                <w:szCs w:val="20"/>
              </w:rPr>
              <w:t xml:space="preserve">Animals: </w:t>
            </w:r>
            <w:r w:rsidRPr="7401BDA0" w:rsidR="0E332781">
              <w:rPr>
                <w:sz w:val="20"/>
                <w:szCs w:val="20"/>
              </w:rPr>
              <w:t>Digestion</w:t>
            </w:r>
            <w:r w:rsidRPr="7401BDA0">
              <w:rPr>
                <w:sz w:val="20"/>
                <w:szCs w:val="20"/>
              </w:rPr>
              <w:t xml:space="preserve"> </w:t>
            </w:r>
            <w:r w:rsidRPr="7401BDA0" w:rsidR="196434D2">
              <w:rPr>
                <w:sz w:val="20"/>
                <w:szCs w:val="20"/>
              </w:rPr>
              <w:t>and</w:t>
            </w:r>
            <w:r w:rsidRPr="7401BDA0">
              <w:rPr>
                <w:sz w:val="20"/>
                <w:szCs w:val="20"/>
              </w:rPr>
              <w:t xml:space="preserve"> food</w:t>
            </w:r>
          </w:p>
        </w:tc>
        <w:tc>
          <w:tcPr>
            <w:tcW w:w="1773" w:type="dxa"/>
            <w:tcMar/>
          </w:tcPr>
          <w:p w:rsidRPr="002D4032" w:rsidR="009A5DA4" w:rsidP="009A5DA4" w:rsidRDefault="009A5DA4" w14:paraId="1B0CAE34" w14:textId="0D9DA7D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D4032">
              <w:rPr>
                <w:rFonts w:cstheme="minorHAnsi"/>
                <w:sz w:val="20"/>
                <w:szCs w:val="20"/>
              </w:rPr>
              <w:t>Why are rainforests important?</w:t>
            </w:r>
          </w:p>
        </w:tc>
        <w:tc>
          <w:tcPr>
            <w:tcW w:w="1774" w:type="dxa"/>
            <w:tcMar/>
          </w:tcPr>
          <w:p w:rsidRPr="009A5DA4" w:rsidR="009A5DA4" w:rsidP="7401BDA0" w:rsidRDefault="6A22BD38" w14:paraId="5083AF7F" w14:textId="217669A8">
            <w:pPr>
              <w:jc w:val="center"/>
              <w:rPr>
                <w:sz w:val="20"/>
                <w:szCs w:val="20"/>
              </w:rPr>
            </w:pPr>
            <w:r w:rsidRPr="7401BDA0">
              <w:rPr>
                <w:sz w:val="20"/>
                <w:szCs w:val="20"/>
              </w:rPr>
              <w:t xml:space="preserve">Website design </w:t>
            </w:r>
          </w:p>
        </w:tc>
        <w:tc>
          <w:tcPr>
            <w:tcW w:w="1774" w:type="dxa"/>
            <w:tcMar/>
          </w:tcPr>
          <w:p w:rsidRPr="009A5DA4" w:rsidR="009A5DA4" w:rsidP="7401BDA0" w:rsidRDefault="184C5326" w14:paraId="66F07439" w14:textId="719720C4">
            <w:pPr>
              <w:ind w:firstLine="111"/>
              <w:jc w:val="center"/>
              <w:rPr>
                <w:sz w:val="20"/>
                <w:szCs w:val="20"/>
              </w:rPr>
            </w:pPr>
            <w:r w:rsidRPr="711D42BA">
              <w:rPr>
                <w:sz w:val="20"/>
                <w:szCs w:val="20"/>
              </w:rPr>
              <w:t>Who was Jesus really?</w:t>
            </w:r>
          </w:p>
        </w:tc>
        <w:tc>
          <w:tcPr>
            <w:tcW w:w="1773" w:type="dxa"/>
            <w:tcMar/>
          </w:tcPr>
          <w:p w:rsidRPr="009A5DA4" w:rsidR="009A5DA4" w:rsidP="009A5DA4" w:rsidRDefault="009A5DA4" w14:paraId="3555B275" w14:textId="7C068E1B">
            <w:pPr>
              <w:ind w:left="204"/>
              <w:jc w:val="center"/>
              <w:rPr>
                <w:rFonts w:cstheme="minorHAnsi"/>
                <w:sz w:val="20"/>
                <w:szCs w:val="20"/>
              </w:rPr>
            </w:pPr>
            <w:r w:rsidRPr="009A5DA4">
              <w:rPr>
                <w:rFonts w:cstheme="minorHAnsi"/>
                <w:sz w:val="20"/>
                <w:szCs w:val="20"/>
              </w:rPr>
              <w:t>Citizenship (A)</w:t>
            </w:r>
          </w:p>
        </w:tc>
        <w:tc>
          <w:tcPr>
            <w:tcW w:w="1774" w:type="dxa"/>
            <w:tcMar/>
          </w:tcPr>
          <w:p w:rsidRPr="009E2484" w:rsidR="009A5DA4" w:rsidP="24867943" w:rsidRDefault="6578DED7" w14:paraId="78049566" w14:textId="4E158A1D">
            <w:pPr>
              <w:jc w:val="center"/>
              <w:rPr>
                <w:sz w:val="20"/>
                <w:szCs w:val="20"/>
              </w:rPr>
            </w:pPr>
            <w:r w:rsidRPr="24867943">
              <w:rPr>
                <w:sz w:val="20"/>
                <w:szCs w:val="20"/>
              </w:rPr>
              <w:t xml:space="preserve">Body and Tuned percussion </w:t>
            </w:r>
          </w:p>
          <w:p w:rsidRPr="009E2484" w:rsidR="009A5DA4" w:rsidP="24867943" w:rsidRDefault="6578DED7" w14:paraId="33ABFB1C" w14:textId="7575492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24867943">
              <w:rPr>
                <w:sz w:val="20"/>
                <w:szCs w:val="20"/>
              </w:rPr>
              <w:t>Theme:Rainforest</w:t>
            </w:r>
            <w:proofErr w:type="spellEnd"/>
            <w:proofErr w:type="gramEnd"/>
          </w:p>
        </w:tc>
        <w:tc>
          <w:tcPr>
            <w:tcW w:w="1774" w:type="dxa"/>
            <w:tcMar/>
          </w:tcPr>
          <w:p w:rsidRPr="009A5DA4" w:rsidR="009A5DA4" w:rsidP="0D390F7C" w:rsidRDefault="030D03B0" w14:paraId="476C131D" w14:textId="6FECA757">
            <w:pPr>
              <w:ind w:left="132"/>
              <w:jc w:val="center"/>
              <w:rPr>
                <w:sz w:val="20"/>
                <w:szCs w:val="20"/>
              </w:rPr>
            </w:pPr>
            <w:r w:rsidRPr="2C77F651">
              <w:rPr>
                <w:sz w:val="20"/>
                <w:szCs w:val="20"/>
              </w:rPr>
              <w:t xml:space="preserve">Art: </w:t>
            </w:r>
            <w:r w:rsidRPr="2C77F651" w:rsidR="40782322">
              <w:rPr>
                <w:sz w:val="20"/>
                <w:szCs w:val="20"/>
              </w:rPr>
              <w:t>Sculpture</w:t>
            </w:r>
            <w:r w:rsidRPr="2C77F651" w:rsidR="70BFB07E">
              <w:rPr>
                <w:sz w:val="20"/>
                <w:szCs w:val="20"/>
              </w:rPr>
              <w:t xml:space="preserve"> Mega materials</w:t>
            </w:r>
          </w:p>
        </w:tc>
      </w:tr>
      <w:tr w:rsidR="009A5DA4" w:rsidTr="05C4890C" w14:paraId="1C21D39A" w14:textId="77777777">
        <w:trPr>
          <w:trHeight w:val="1235"/>
        </w:trPr>
        <w:tc>
          <w:tcPr>
            <w:tcW w:w="1268" w:type="dxa"/>
            <w:tcMar/>
          </w:tcPr>
          <w:p w:rsidRPr="009E2484" w:rsidR="009A5DA4" w:rsidP="009A5DA4" w:rsidRDefault="009A5DA4" w14:paraId="0B404BAD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Summer 1</w:t>
            </w:r>
          </w:p>
        </w:tc>
        <w:tc>
          <w:tcPr>
            <w:tcW w:w="1773" w:type="dxa"/>
            <w:tcMar/>
          </w:tcPr>
          <w:p w:rsidRPr="002D4032" w:rsidR="009A5DA4" w:rsidP="7401BDA0" w:rsidRDefault="58D2BD7F" w14:paraId="321792AF" w14:textId="40A5EAFE">
            <w:pPr>
              <w:jc w:val="center"/>
              <w:rPr>
                <w:sz w:val="20"/>
                <w:szCs w:val="20"/>
              </w:rPr>
            </w:pPr>
            <w:r w:rsidRPr="7401BDA0">
              <w:rPr>
                <w:b/>
                <w:bCs/>
                <w:sz w:val="20"/>
                <w:szCs w:val="20"/>
              </w:rPr>
              <w:t>The Firework Maker’s daughter</w:t>
            </w:r>
            <w:r w:rsidRPr="7401BDA0" w:rsidR="2E086089">
              <w:rPr>
                <w:sz w:val="20"/>
                <w:szCs w:val="20"/>
              </w:rPr>
              <w:t xml:space="preserve"> </w:t>
            </w:r>
          </w:p>
          <w:p w:rsidRPr="002D4032" w:rsidR="009A5DA4" w:rsidP="4C895D45" w:rsidRDefault="009A5DA4" w14:paraId="5397E5F8" w14:textId="47ED31F5">
            <w:pPr>
              <w:jc w:val="center"/>
              <w:rPr>
                <w:sz w:val="20"/>
                <w:szCs w:val="20"/>
              </w:rPr>
            </w:pPr>
          </w:p>
          <w:p w:rsidRPr="002D4032" w:rsidR="009A5DA4" w:rsidP="7401BDA0" w:rsidRDefault="3360C4AB" w14:paraId="3CA3E5FE" w14:textId="59E9D2B6">
            <w:pPr>
              <w:jc w:val="center"/>
              <w:rPr>
                <w:sz w:val="20"/>
                <w:szCs w:val="20"/>
              </w:rPr>
            </w:pPr>
            <w:r w:rsidRPr="0D390F7C">
              <w:rPr>
                <w:sz w:val="20"/>
                <w:szCs w:val="20"/>
              </w:rPr>
              <w:t>Dialogue</w:t>
            </w:r>
          </w:p>
        </w:tc>
        <w:tc>
          <w:tcPr>
            <w:tcW w:w="1774" w:type="dxa"/>
            <w:tcMar/>
          </w:tcPr>
          <w:p w:rsidRPr="002D4032" w:rsidR="009A5DA4" w:rsidP="7401BDA0" w:rsidRDefault="672A4FC3" w14:paraId="48F15F0F" w14:textId="60510039">
            <w:pPr>
              <w:ind w:left="51"/>
              <w:jc w:val="center"/>
            </w:pPr>
            <w:r w:rsidRPr="7401BDA0">
              <w:rPr>
                <w:sz w:val="20"/>
                <w:szCs w:val="20"/>
              </w:rPr>
              <w:t>Energy: Electricity and circuits</w:t>
            </w:r>
          </w:p>
          <w:p w:rsidRPr="002D4032" w:rsidR="009A5DA4" w:rsidP="7401BDA0" w:rsidRDefault="009A5DA4" w14:paraId="02C6FC51" w14:textId="4D6C4100">
            <w:pPr>
              <w:ind w:left="6"/>
              <w:jc w:val="center"/>
              <w:rPr>
                <w:sz w:val="20"/>
                <w:szCs w:val="20"/>
              </w:rPr>
            </w:pPr>
          </w:p>
        </w:tc>
        <w:tc>
          <w:tcPr>
            <w:tcW w:w="1773" w:type="dxa"/>
            <w:tcMar/>
          </w:tcPr>
          <w:p w:rsidRPr="002D4032" w:rsidR="009A5DA4" w:rsidP="009A5DA4" w:rsidRDefault="009A5DA4" w14:paraId="26CA526B" w14:textId="39B3CF75">
            <w:pPr>
              <w:ind w:right="159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2D4032">
              <w:rPr>
                <w:rFonts w:cstheme="minorHAnsi"/>
                <w:sz w:val="20"/>
                <w:szCs w:val="20"/>
              </w:rPr>
              <w:t>How hard was it to invade and settle in Britain?</w:t>
            </w:r>
          </w:p>
        </w:tc>
        <w:tc>
          <w:tcPr>
            <w:tcW w:w="1774" w:type="dxa"/>
            <w:tcMar/>
          </w:tcPr>
          <w:p w:rsidRPr="009A5DA4" w:rsidR="009A5DA4" w:rsidP="7401BDA0" w:rsidRDefault="2DC9A8FF" w14:paraId="3AC8A60B" w14:textId="77C92B2B">
            <w:pPr>
              <w:ind w:right="104"/>
              <w:jc w:val="center"/>
              <w:rPr>
                <w:sz w:val="20"/>
                <w:szCs w:val="20"/>
              </w:rPr>
            </w:pPr>
            <w:r w:rsidRPr="7401BDA0">
              <w:rPr>
                <w:sz w:val="20"/>
                <w:szCs w:val="20"/>
              </w:rPr>
              <w:t>Further coding with scratch</w:t>
            </w:r>
          </w:p>
        </w:tc>
        <w:tc>
          <w:tcPr>
            <w:tcW w:w="1774" w:type="dxa"/>
            <w:tcMar/>
          </w:tcPr>
          <w:p w:rsidRPr="009A5DA4" w:rsidR="009A5DA4" w:rsidP="7401BDA0" w:rsidRDefault="42563B35" w14:paraId="3BA82DCD" w14:textId="50EE53C3">
            <w:pPr>
              <w:ind w:firstLine="111"/>
              <w:jc w:val="center"/>
              <w:rPr>
                <w:sz w:val="20"/>
                <w:szCs w:val="20"/>
              </w:rPr>
            </w:pPr>
            <w:r w:rsidRPr="711D42BA">
              <w:rPr>
                <w:sz w:val="20"/>
                <w:szCs w:val="20"/>
              </w:rPr>
              <w:t>Why is fire used ceremonially?</w:t>
            </w:r>
          </w:p>
        </w:tc>
        <w:tc>
          <w:tcPr>
            <w:tcW w:w="1773" w:type="dxa"/>
            <w:tcMar/>
          </w:tcPr>
          <w:p w:rsidRPr="009A5DA4" w:rsidR="009A5DA4" w:rsidP="009A5DA4" w:rsidRDefault="009A5DA4" w14:paraId="3DF1E58B" w14:textId="23AE6B7F">
            <w:pPr>
              <w:ind w:left="103"/>
              <w:jc w:val="center"/>
              <w:rPr>
                <w:rFonts w:cstheme="minorHAnsi"/>
                <w:sz w:val="20"/>
                <w:szCs w:val="20"/>
              </w:rPr>
            </w:pPr>
            <w:r w:rsidRPr="009A5DA4">
              <w:rPr>
                <w:rFonts w:cstheme="minorHAnsi"/>
                <w:sz w:val="20"/>
                <w:szCs w:val="20"/>
              </w:rPr>
              <w:t>Economic Wellbeing (A)</w:t>
            </w:r>
          </w:p>
        </w:tc>
        <w:tc>
          <w:tcPr>
            <w:tcW w:w="1774" w:type="dxa"/>
            <w:tcMar/>
          </w:tcPr>
          <w:p w:rsidRPr="009E2484" w:rsidR="009A5DA4" w:rsidP="24867943" w:rsidRDefault="6E6199A1" w14:paraId="03FFD7B2" w14:textId="1CA393E2">
            <w:pPr>
              <w:jc w:val="center"/>
              <w:rPr>
                <w:sz w:val="20"/>
                <w:szCs w:val="20"/>
              </w:rPr>
            </w:pPr>
            <w:r w:rsidRPr="24867943">
              <w:rPr>
                <w:sz w:val="20"/>
                <w:szCs w:val="20"/>
              </w:rPr>
              <w:t>Jazz</w:t>
            </w:r>
          </w:p>
        </w:tc>
        <w:tc>
          <w:tcPr>
            <w:tcW w:w="1774" w:type="dxa"/>
            <w:tcMar/>
          </w:tcPr>
          <w:p w:rsidRPr="009A5DA4" w:rsidR="009A5DA4" w:rsidP="7401BDA0" w:rsidRDefault="30196907" w14:paraId="40B9348D" w14:textId="3B64D814">
            <w:pPr>
              <w:ind w:left="132"/>
              <w:jc w:val="center"/>
              <w:rPr>
                <w:sz w:val="20"/>
                <w:szCs w:val="20"/>
              </w:rPr>
            </w:pPr>
            <w:r w:rsidRPr="7401BDA0">
              <w:rPr>
                <w:sz w:val="20"/>
                <w:szCs w:val="20"/>
              </w:rPr>
              <w:t>DT: Constructing a castle</w:t>
            </w:r>
          </w:p>
        </w:tc>
      </w:tr>
      <w:tr w:rsidR="009A5DA4" w:rsidTr="05C4890C" w14:paraId="3CED442C" w14:textId="77777777">
        <w:trPr>
          <w:trHeight w:val="1235"/>
        </w:trPr>
        <w:tc>
          <w:tcPr>
            <w:tcW w:w="1268" w:type="dxa"/>
            <w:tcMar/>
          </w:tcPr>
          <w:p w:rsidRPr="009E2484" w:rsidR="009A5DA4" w:rsidP="009A5DA4" w:rsidRDefault="009A5DA4" w14:paraId="58BF6E45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Summer 2</w:t>
            </w:r>
          </w:p>
        </w:tc>
        <w:tc>
          <w:tcPr>
            <w:tcW w:w="1773" w:type="dxa"/>
            <w:tcMar/>
          </w:tcPr>
          <w:p w:rsidRPr="002D4032" w:rsidR="009A5DA4" w:rsidP="4C895D45" w:rsidRDefault="2E086089" w14:paraId="04227997" w14:textId="4102A888">
            <w:pPr>
              <w:jc w:val="center"/>
              <w:rPr>
                <w:b/>
                <w:bCs/>
                <w:sz w:val="20"/>
                <w:szCs w:val="20"/>
              </w:rPr>
            </w:pPr>
            <w:r w:rsidRPr="4C895D45">
              <w:rPr>
                <w:b/>
                <w:bCs/>
                <w:sz w:val="20"/>
                <w:szCs w:val="20"/>
              </w:rPr>
              <w:t>The Wild Robot</w:t>
            </w:r>
          </w:p>
          <w:p w:rsidRPr="002D4032" w:rsidR="009A5DA4" w:rsidP="0D390F7C" w:rsidRDefault="6DF9C818" w14:paraId="4D7E24D8" w14:textId="491B3E76">
            <w:pPr>
              <w:jc w:val="center"/>
              <w:rPr>
                <w:sz w:val="20"/>
                <w:szCs w:val="20"/>
              </w:rPr>
            </w:pPr>
            <w:r w:rsidRPr="05C4890C" w:rsidR="6DF9C818">
              <w:rPr>
                <w:sz w:val="20"/>
                <w:szCs w:val="20"/>
              </w:rPr>
              <w:t>Diary</w:t>
            </w:r>
          </w:p>
          <w:p w:rsidRPr="002D4032" w:rsidR="009A5DA4" w:rsidP="4C895D45" w:rsidRDefault="6B34D3AF" w14:paraId="42F6372A" w14:textId="40350891">
            <w:pPr>
              <w:jc w:val="center"/>
              <w:rPr>
                <w:sz w:val="20"/>
                <w:szCs w:val="20"/>
              </w:rPr>
            </w:pPr>
            <w:r w:rsidRPr="05C4890C" w:rsidR="271750D6">
              <w:rPr>
                <w:sz w:val="20"/>
                <w:szCs w:val="20"/>
              </w:rPr>
              <w:t xml:space="preserve"> </w:t>
            </w:r>
            <w:r w:rsidRPr="05C4890C" w:rsidR="6B34D3AF">
              <w:rPr>
                <w:sz w:val="20"/>
                <w:szCs w:val="20"/>
              </w:rPr>
              <w:t>Balanced Argument</w:t>
            </w:r>
          </w:p>
        </w:tc>
        <w:tc>
          <w:tcPr>
            <w:tcW w:w="1774" w:type="dxa"/>
            <w:tcMar/>
          </w:tcPr>
          <w:p w:rsidR="4A26A0D8" w:rsidP="7401BDA0" w:rsidRDefault="4A26A0D8" w14:paraId="6C2DED99" w14:textId="101147B4">
            <w:pPr>
              <w:jc w:val="center"/>
            </w:pPr>
            <w:r w:rsidRPr="7401BDA0">
              <w:rPr>
                <w:sz w:val="20"/>
                <w:szCs w:val="20"/>
              </w:rPr>
              <w:t>Making Connections</w:t>
            </w:r>
          </w:p>
          <w:p w:rsidRPr="002D4032" w:rsidR="009A5DA4" w:rsidP="009A5DA4" w:rsidRDefault="009A5DA4" w14:paraId="7AAF27E3" w14:textId="2FFD998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73" w:type="dxa"/>
            <w:tcMar/>
          </w:tcPr>
          <w:p w:rsidRPr="002D4032" w:rsidR="009A5DA4" w:rsidP="009A5DA4" w:rsidRDefault="009A5DA4" w14:paraId="30493A48" w14:textId="77D026C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D4032">
              <w:rPr>
                <w:rFonts w:cstheme="minorHAnsi"/>
                <w:sz w:val="20"/>
                <w:szCs w:val="20"/>
              </w:rPr>
              <w:t>Where does our food come from?</w:t>
            </w:r>
          </w:p>
        </w:tc>
        <w:tc>
          <w:tcPr>
            <w:tcW w:w="1774" w:type="dxa"/>
            <w:tcMar/>
          </w:tcPr>
          <w:p w:rsidRPr="009A5DA4" w:rsidR="009A5DA4" w:rsidP="7401BDA0" w:rsidRDefault="72D9B376" w14:paraId="044DB8EC" w14:textId="09A97478">
            <w:pPr>
              <w:jc w:val="center"/>
            </w:pPr>
            <w:r w:rsidRPr="7401BDA0">
              <w:rPr>
                <w:sz w:val="20"/>
                <w:szCs w:val="20"/>
              </w:rPr>
              <w:t>Computational thinking</w:t>
            </w:r>
          </w:p>
        </w:tc>
        <w:tc>
          <w:tcPr>
            <w:tcW w:w="1774" w:type="dxa"/>
            <w:tcMar/>
          </w:tcPr>
          <w:p w:rsidRPr="009A5DA4" w:rsidR="009A5DA4" w:rsidP="7401BDA0" w:rsidRDefault="52733CC8" w14:paraId="34BBE444" w14:textId="599C17FD">
            <w:pPr>
              <w:ind w:firstLine="111"/>
              <w:jc w:val="center"/>
              <w:rPr>
                <w:sz w:val="20"/>
                <w:szCs w:val="20"/>
              </w:rPr>
            </w:pPr>
            <w:r w:rsidRPr="711D42BA">
              <w:rPr>
                <w:sz w:val="20"/>
                <w:szCs w:val="20"/>
              </w:rPr>
              <w:t xml:space="preserve">Why is the Bible the </w:t>
            </w:r>
            <w:proofErr w:type="spellStart"/>
            <w:proofErr w:type="gramStart"/>
            <w:r w:rsidRPr="711D42BA">
              <w:rPr>
                <w:sz w:val="20"/>
                <w:szCs w:val="20"/>
              </w:rPr>
              <w:t>best selling</w:t>
            </w:r>
            <w:proofErr w:type="spellEnd"/>
            <w:proofErr w:type="gramEnd"/>
            <w:r w:rsidRPr="711D42BA">
              <w:rPr>
                <w:sz w:val="20"/>
                <w:szCs w:val="20"/>
              </w:rPr>
              <w:t xml:space="preserve"> book of all time?</w:t>
            </w:r>
          </w:p>
        </w:tc>
        <w:tc>
          <w:tcPr>
            <w:tcW w:w="1773" w:type="dxa"/>
            <w:tcMar/>
          </w:tcPr>
          <w:p w:rsidRPr="009A5DA4" w:rsidR="009A5DA4" w:rsidP="009A5DA4" w:rsidRDefault="009A5DA4" w14:paraId="2730D6D4" w14:textId="49446BD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A5DA4">
              <w:rPr>
                <w:rFonts w:cstheme="minorHAnsi"/>
                <w:sz w:val="20"/>
                <w:szCs w:val="20"/>
              </w:rPr>
              <w:t>Transition to New Year Group (A)</w:t>
            </w:r>
          </w:p>
        </w:tc>
        <w:tc>
          <w:tcPr>
            <w:tcW w:w="1774" w:type="dxa"/>
            <w:tcMar/>
          </w:tcPr>
          <w:p w:rsidRPr="009E2484" w:rsidR="009A5DA4" w:rsidP="24867943" w:rsidRDefault="3576BD7E" w14:paraId="17AE397E" w14:textId="778B285E">
            <w:pPr>
              <w:jc w:val="center"/>
            </w:pPr>
            <w:r w:rsidRPr="24867943">
              <w:rPr>
                <w:sz w:val="20"/>
                <w:szCs w:val="20"/>
              </w:rPr>
              <w:t>Adapting and transposing motifs – Theme: Romans</w:t>
            </w:r>
          </w:p>
        </w:tc>
        <w:tc>
          <w:tcPr>
            <w:tcW w:w="1774" w:type="dxa"/>
            <w:tcMar/>
          </w:tcPr>
          <w:p w:rsidRPr="009A5DA4" w:rsidR="009A5DA4" w:rsidP="009A5DA4" w:rsidRDefault="009A5DA4" w14:paraId="18FE99DB" w14:textId="22B3533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A5DA4">
              <w:rPr>
                <w:rFonts w:cstheme="minorHAnsi"/>
                <w:sz w:val="20"/>
                <w:szCs w:val="20"/>
              </w:rPr>
              <w:t xml:space="preserve">DT </w:t>
            </w:r>
          </w:p>
          <w:p w:rsidRPr="009A5DA4" w:rsidR="009A5DA4" w:rsidP="009A5DA4" w:rsidRDefault="009A5DA4" w14:paraId="7A612858" w14:textId="7777777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A5DA4">
              <w:rPr>
                <w:rFonts w:cstheme="minorHAnsi"/>
                <w:sz w:val="20"/>
                <w:szCs w:val="20"/>
              </w:rPr>
              <w:t>Cooking &amp; Nutrition:</w:t>
            </w:r>
          </w:p>
          <w:p w:rsidRPr="009A5DA4" w:rsidR="009A5DA4" w:rsidP="009A5DA4" w:rsidRDefault="009A5DA4" w14:paraId="64DAE76E" w14:textId="7C55A43D">
            <w:pPr>
              <w:ind w:left="216" w:hanging="170"/>
              <w:jc w:val="center"/>
              <w:rPr>
                <w:rFonts w:cstheme="minorHAnsi"/>
                <w:sz w:val="20"/>
                <w:szCs w:val="20"/>
              </w:rPr>
            </w:pPr>
            <w:r w:rsidRPr="009A5DA4">
              <w:rPr>
                <w:rFonts w:cstheme="minorHAnsi"/>
                <w:sz w:val="20"/>
                <w:szCs w:val="20"/>
              </w:rPr>
              <w:t>Eating Seasonally</w:t>
            </w:r>
          </w:p>
        </w:tc>
      </w:tr>
    </w:tbl>
    <w:p w:rsidR="000D4EA6" w:rsidP="009E2484" w:rsidRDefault="000D4EA6" w14:paraId="755D2452" w14:textId="77777777">
      <w:pPr>
        <w:jc w:val="center"/>
        <w:rPr>
          <w:sz w:val="24"/>
          <w:szCs w:val="24"/>
        </w:rPr>
      </w:pPr>
    </w:p>
    <w:p w:rsidR="000D4EA6" w:rsidP="009E2484" w:rsidRDefault="000D4EA6" w14:paraId="114763EA" w14:textId="77777777">
      <w:pPr>
        <w:jc w:val="center"/>
        <w:rPr>
          <w:sz w:val="24"/>
          <w:szCs w:val="24"/>
        </w:rPr>
      </w:pPr>
    </w:p>
    <w:p w:rsidR="7401BDA0" w:rsidP="7401BDA0" w:rsidRDefault="7401BDA0" w14:paraId="4A8081B3" w14:textId="645D5656">
      <w:pPr>
        <w:jc w:val="center"/>
        <w:rPr>
          <w:b/>
          <w:bCs/>
          <w:sz w:val="28"/>
          <w:szCs w:val="28"/>
          <w:u w:val="single"/>
        </w:rPr>
      </w:pPr>
    </w:p>
    <w:p w:rsidR="7401BDA0" w:rsidP="7401BDA0" w:rsidRDefault="7401BDA0" w14:paraId="6124A7E7" w14:textId="30DAC8A6">
      <w:pPr>
        <w:jc w:val="center"/>
        <w:rPr>
          <w:b/>
          <w:bCs/>
          <w:sz w:val="28"/>
          <w:szCs w:val="28"/>
          <w:u w:val="single"/>
        </w:rPr>
      </w:pPr>
    </w:p>
    <w:p w:rsidR="7401BDA0" w:rsidP="7401BDA0" w:rsidRDefault="7401BDA0" w14:paraId="41293847" w14:textId="5418AC7E">
      <w:pPr>
        <w:jc w:val="center"/>
        <w:rPr>
          <w:b/>
          <w:bCs/>
          <w:sz w:val="28"/>
          <w:szCs w:val="28"/>
          <w:u w:val="single"/>
        </w:rPr>
      </w:pPr>
    </w:p>
    <w:p w:rsidR="7401BDA0" w:rsidP="7401BDA0" w:rsidRDefault="7401BDA0" w14:paraId="27DB2123" w14:textId="058CDAF7">
      <w:pPr>
        <w:jc w:val="center"/>
        <w:rPr>
          <w:b/>
          <w:bCs/>
          <w:sz w:val="28"/>
          <w:szCs w:val="28"/>
          <w:u w:val="single"/>
        </w:rPr>
      </w:pPr>
    </w:p>
    <w:p w:rsidR="000D4EA6" w:rsidP="000D4EA6" w:rsidRDefault="003C72EE" w14:paraId="2F741583" w14:textId="77777777">
      <w:pPr>
        <w:jc w:val="center"/>
        <w:rPr>
          <w:b/>
          <w:bCs/>
          <w:sz w:val="28"/>
          <w:szCs w:val="28"/>
          <w:u w:val="single"/>
        </w:rPr>
      </w:pPr>
      <w:r w:rsidRPr="00280DC4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58244" behindDoc="1" locked="0" layoutInCell="1" allowOverlap="1" wp14:anchorId="154DF210" wp14:editId="6A4C11E6">
                <wp:simplePos x="0" y="0"/>
                <wp:positionH relativeFrom="column">
                  <wp:posOffset>8700868</wp:posOffset>
                </wp:positionH>
                <wp:positionV relativeFrom="page">
                  <wp:posOffset>414460</wp:posOffset>
                </wp:positionV>
                <wp:extent cx="1104314" cy="851338"/>
                <wp:effectExtent l="0" t="0" r="635" b="6350"/>
                <wp:wrapNone/>
                <wp:docPr id="15728274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314" cy="8513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72EE" w:rsidP="003C72EE" w:rsidRDefault="003C72EE" w14:paraId="1AB4F0F3" w14:textId="7777777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B2111E6" wp14:editId="0EB84873">
                                  <wp:extent cx="887095" cy="750570"/>
                                  <wp:effectExtent l="0" t="0" r="8255" b="0"/>
                                  <wp:docPr id="445307548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94881827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8072" cy="7513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3B618C73">
              <v:shape id="_x0000_s1028" style="position:absolute;left:0;text-align:left;margin-left:685.1pt;margin-top:32.65pt;width:86.95pt;height:67.05pt;z-index:-2516582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middle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" w14:anchorId="154DF210">
                <v:textbox>
                  <w:txbxContent>
                    <w:p w:rsidR="003C72EE" w:rsidP="003C72EE" w:rsidRDefault="003C72EE" w14:paraId="5DAB6C7B" w14:textId="77777777">
                      <w:r>
                        <w:rPr>
                          <w:noProof/>
                        </w:rPr>
                        <w:drawing>
                          <wp:inline distT="0" distB="0" distL="0" distR="0" wp14:anchorId="5BC93244" wp14:editId="0EB84873">
                            <wp:extent cx="887095" cy="750570"/>
                            <wp:effectExtent l="0" t="0" r="8255" b="0"/>
                            <wp:docPr id="1850798708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94881827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88072" cy="7513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280DC4" w:rsidR="00280DC4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58242" behindDoc="1" locked="0" layoutInCell="1" allowOverlap="1" wp14:anchorId="6E5F9DEE" wp14:editId="653AA161">
                <wp:simplePos x="0" y="0"/>
                <wp:positionH relativeFrom="column">
                  <wp:posOffset>75368</wp:posOffset>
                </wp:positionH>
                <wp:positionV relativeFrom="page">
                  <wp:posOffset>417545</wp:posOffset>
                </wp:positionV>
                <wp:extent cx="1647731" cy="651850"/>
                <wp:effectExtent l="0" t="0" r="0" b="0"/>
                <wp:wrapNone/>
                <wp:docPr id="18237572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731" cy="65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0DC4" w:rsidP="00280DC4" w:rsidRDefault="00280DC4" w14:paraId="0879D112" w14:textId="7777777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131A639" wp14:editId="68C29027">
                                  <wp:extent cx="1426240" cy="514696"/>
                                  <wp:effectExtent l="0" t="0" r="2540" b="0"/>
                                  <wp:docPr id="104184358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62413864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30485" cy="5162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3047DDD2">
              <v:shape id="_x0000_s1029" style="position:absolute;left:0;text-align:left;margin-left:5.95pt;margin-top:32.9pt;width:129.75pt;height:51.35pt;z-index:-25165823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middle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" w14:anchorId="6E5F9DEE">
                <v:textbox>
                  <w:txbxContent>
                    <w:p w:rsidR="00280DC4" w:rsidP="00280DC4" w:rsidRDefault="00280DC4" w14:paraId="02EB378F" w14:textId="77777777">
                      <w:r>
                        <w:rPr>
                          <w:noProof/>
                        </w:rPr>
                        <w:drawing>
                          <wp:inline distT="0" distB="0" distL="0" distR="0" wp14:anchorId="4DB168F0" wp14:editId="68C29027">
                            <wp:extent cx="1426240" cy="514696"/>
                            <wp:effectExtent l="0" t="0" r="2540" b="0"/>
                            <wp:docPr id="1096172583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62413864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30485" cy="5162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9E2484" w:rsidR="000D4EA6">
        <w:rPr>
          <w:b/>
          <w:bCs/>
          <w:sz w:val="28"/>
          <w:szCs w:val="28"/>
          <w:u w:val="single"/>
        </w:rPr>
        <w:t>Long Term Plan</w:t>
      </w:r>
    </w:p>
    <w:p w:rsidRPr="009E2484" w:rsidR="000D4EA6" w:rsidP="000D4EA6" w:rsidRDefault="00E50EE3" w14:paraId="136A135E" w14:textId="085369F9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Oak</w:t>
      </w:r>
    </w:p>
    <w:p w:rsidRPr="009E2484" w:rsidR="000D4EA6" w:rsidP="19B4D303" w:rsidRDefault="1539805D" w14:paraId="6775A947" w14:textId="74F714DA">
      <w:pPr>
        <w:tabs>
          <w:tab w:val="center" w:pos="7699"/>
          <w:tab w:val="left" w:pos="9072"/>
        </w:tabs>
        <w:jc w:val="center"/>
        <w:rPr>
          <w:b/>
          <w:bCs/>
          <w:sz w:val="24"/>
          <w:szCs w:val="24"/>
        </w:rPr>
      </w:pPr>
      <w:r w:rsidRPr="4C957702">
        <w:rPr>
          <w:b/>
          <w:bCs/>
          <w:sz w:val="24"/>
          <w:szCs w:val="24"/>
        </w:rPr>
        <w:t xml:space="preserve">                                                     </w:t>
      </w:r>
      <w:r w:rsidRPr="4C957702" w:rsidR="000D4EA6">
        <w:rPr>
          <w:b/>
          <w:bCs/>
          <w:sz w:val="24"/>
          <w:szCs w:val="24"/>
        </w:rPr>
        <w:t>Cycle B 202</w:t>
      </w:r>
      <w:r w:rsidRPr="4C957702" w:rsidR="7D52F647">
        <w:rPr>
          <w:b/>
          <w:bCs/>
          <w:sz w:val="24"/>
          <w:szCs w:val="24"/>
        </w:rPr>
        <w:t>6</w:t>
      </w:r>
      <w:r w:rsidRPr="4C957702" w:rsidR="71E5E21F">
        <w:rPr>
          <w:b/>
          <w:bCs/>
          <w:sz w:val="24"/>
          <w:szCs w:val="24"/>
        </w:rPr>
        <w:t xml:space="preserve"> -</w:t>
      </w:r>
      <w:r w:rsidRPr="4C957702" w:rsidR="000D4EA6">
        <w:rPr>
          <w:b/>
          <w:bCs/>
          <w:sz w:val="24"/>
          <w:szCs w:val="24"/>
        </w:rPr>
        <w:t>202</w:t>
      </w:r>
      <w:r w:rsidRPr="4C957702" w:rsidR="488689F1">
        <w:rPr>
          <w:b/>
          <w:bCs/>
          <w:sz w:val="24"/>
          <w:szCs w:val="24"/>
        </w:rPr>
        <w:t>7</w:t>
      </w:r>
      <w:r w:rsidR="003C72EE">
        <w:tab/>
      </w:r>
    </w:p>
    <w:tbl>
      <w:tblPr>
        <w:tblStyle w:val="TableGrid"/>
        <w:tblW w:w="15457" w:type="dxa"/>
        <w:tblLayout w:type="fixed"/>
        <w:tblLook w:val="04A0" w:firstRow="1" w:lastRow="0" w:firstColumn="1" w:lastColumn="0" w:noHBand="0" w:noVBand="1"/>
      </w:tblPr>
      <w:tblGrid>
        <w:gridCol w:w="1268"/>
        <w:gridCol w:w="1773"/>
        <w:gridCol w:w="1774"/>
        <w:gridCol w:w="1773"/>
        <w:gridCol w:w="1774"/>
        <w:gridCol w:w="1774"/>
        <w:gridCol w:w="1773"/>
        <w:gridCol w:w="1774"/>
        <w:gridCol w:w="1774"/>
      </w:tblGrid>
      <w:tr w:rsidR="000D4EA6" w:rsidTr="711D42BA" w14:paraId="3FE889DC" w14:textId="77777777">
        <w:trPr>
          <w:trHeight w:val="550"/>
        </w:trPr>
        <w:tc>
          <w:tcPr>
            <w:tcW w:w="1268" w:type="dxa"/>
          </w:tcPr>
          <w:p w:rsidRPr="009E2484" w:rsidR="000D4EA6" w:rsidP="00A05225" w:rsidRDefault="000D4EA6" w14:paraId="27EC0879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1773" w:type="dxa"/>
          </w:tcPr>
          <w:p w:rsidRPr="009E2484" w:rsidR="000D4EA6" w:rsidP="00A05225" w:rsidRDefault="000D4EA6" w14:paraId="250DD137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English</w:t>
            </w:r>
          </w:p>
        </w:tc>
        <w:tc>
          <w:tcPr>
            <w:tcW w:w="1774" w:type="dxa"/>
          </w:tcPr>
          <w:p w:rsidRPr="009E2484" w:rsidR="000D4EA6" w:rsidP="00A05225" w:rsidRDefault="000D4EA6" w14:paraId="1E1FFADB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Science</w:t>
            </w:r>
          </w:p>
        </w:tc>
        <w:tc>
          <w:tcPr>
            <w:tcW w:w="1773" w:type="dxa"/>
          </w:tcPr>
          <w:p w:rsidRPr="009E2484" w:rsidR="000D4EA6" w:rsidP="19B4D303" w:rsidRDefault="4E0CC3DA" w14:paraId="4BE76F29" w14:textId="0121FF9B">
            <w:pPr>
              <w:jc w:val="center"/>
              <w:rPr>
                <w:sz w:val="20"/>
                <w:szCs w:val="20"/>
              </w:rPr>
            </w:pPr>
            <w:r w:rsidRPr="19B4D303">
              <w:rPr>
                <w:sz w:val="18"/>
                <w:szCs w:val="18"/>
              </w:rPr>
              <w:t>History/Geography</w:t>
            </w:r>
          </w:p>
        </w:tc>
        <w:tc>
          <w:tcPr>
            <w:tcW w:w="1774" w:type="dxa"/>
          </w:tcPr>
          <w:p w:rsidRPr="009E2484" w:rsidR="000D4EA6" w:rsidP="00A05225" w:rsidRDefault="000D4EA6" w14:paraId="08A05C4D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Computing</w:t>
            </w:r>
          </w:p>
        </w:tc>
        <w:tc>
          <w:tcPr>
            <w:tcW w:w="1774" w:type="dxa"/>
          </w:tcPr>
          <w:p w:rsidRPr="009E2484" w:rsidR="000D4EA6" w:rsidP="00A05225" w:rsidRDefault="000D4EA6" w14:paraId="0B01B8BD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RE</w:t>
            </w:r>
          </w:p>
        </w:tc>
        <w:tc>
          <w:tcPr>
            <w:tcW w:w="1773" w:type="dxa"/>
          </w:tcPr>
          <w:p w:rsidRPr="009E2484" w:rsidR="000D4EA6" w:rsidP="00A05225" w:rsidRDefault="000D4EA6" w14:paraId="5C18D811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PSHE</w:t>
            </w:r>
          </w:p>
        </w:tc>
        <w:tc>
          <w:tcPr>
            <w:tcW w:w="1774" w:type="dxa"/>
          </w:tcPr>
          <w:p w:rsidRPr="009E2484" w:rsidR="000D4EA6" w:rsidP="00A05225" w:rsidRDefault="000D4EA6" w14:paraId="4025E0DD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Music</w:t>
            </w:r>
          </w:p>
        </w:tc>
        <w:tc>
          <w:tcPr>
            <w:tcW w:w="1774" w:type="dxa"/>
          </w:tcPr>
          <w:p w:rsidRPr="009E2484" w:rsidR="000D4EA6" w:rsidP="00A05225" w:rsidRDefault="000D4EA6" w14:paraId="08304C37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Art/DT</w:t>
            </w:r>
          </w:p>
        </w:tc>
      </w:tr>
      <w:tr w:rsidR="00333236" w:rsidTr="711D42BA" w14:paraId="064D4FAA" w14:textId="77777777">
        <w:trPr>
          <w:trHeight w:val="1131"/>
        </w:trPr>
        <w:tc>
          <w:tcPr>
            <w:tcW w:w="1268" w:type="dxa"/>
          </w:tcPr>
          <w:p w:rsidRPr="009E2484" w:rsidR="00333236" w:rsidP="00333236" w:rsidRDefault="00333236" w14:paraId="56FD9962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Autumn 1</w:t>
            </w:r>
          </w:p>
        </w:tc>
        <w:tc>
          <w:tcPr>
            <w:tcW w:w="1773" w:type="dxa"/>
          </w:tcPr>
          <w:p w:rsidRPr="00333236" w:rsidR="00333236" w:rsidP="4C895D45" w:rsidRDefault="1E64AE2D" w14:paraId="6A57A9BD" w14:textId="4FB89641">
            <w:pPr>
              <w:spacing w:line="259" w:lineRule="auto"/>
              <w:jc w:val="center"/>
              <w:rPr>
                <w:b/>
                <w:bCs/>
                <w:sz w:val="18"/>
                <w:szCs w:val="18"/>
              </w:rPr>
            </w:pPr>
            <w:r w:rsidRPr="4C895D45">
              <w:rPr>
                <w:b/>
                <w:bCs/>
                <w:sz w:val="18"/>
                <w:szCs w:val="18"/>
              </w:rPr>
              <w:t xml:space="preserve">The Lion </w:t>
            </w:r>
            <w:proofErr w:type="gramStart"/>
            <w:r w:rsidRPr="4C895D45">
              <w:rPr>
                <w:b/>
                <w:bCs/>
                <w:sz w:val="18"/>
                <w:szCs w:val="18"/>
              </w:rPr>
              <w:t>The</w:t>
            </w:r>
            <w:proofErr w:type="gramEnd"/>
            <w:r w:rsidRPr="4C895D45">
              <w:rPr>
                <w:b/>
                <w:bCs/>
                <w:sz w:val="18"/>
                <w:szCs w:val="18"/>
              </w:rPr>
              <w:t xml:space="preserve"> Witch and the Wardrobe</w:t>
            </w:r>
          </w:p>
          <w:p w:rsidRPr="00333236" w:rsidR="00333236" w:rsidP="4C895D45" w:rsidRDefault="139CE916" w14:paraId="51310B16" w14:textId="3D387FBF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4C895D45">
              <w:rPr>
                <w:sz w:val="18"/>
                <w:szCs w:val="18"/>
              </w:rPr>
              <w:t xml:space="preserve">Character description </w:t>
            </w:r>
          </w:p>
          <w:p w:rsidRPr="00333236" w:rsidR="00333236" w:rsidP="4C895D45" w:rsidRDefault="139CE916" w14:paraId="395B5D27" w14:textId="69305BBA">
            <w:pPr>
              <w:spacing w:line="259" w:lineRule="auto"/>
              <w:jc w:val="center"/>
              <w:rPr>
                <w:sz w:val="18"/>
                <w:szCs w:val="18"/>
              </w:rPr>
            </w:pPr>
            <w:r w:rsidRPr="4C895D45">
              <w:rPr>
                <w:sz w:val="18"/>
                <w:szCs w:val="18"/>
              </w:rPr>
              <w:t>Writing in role</w:t>
            </w:r>
          </w:p>
        </w:tc>
        <w:tc>
          <w:tcPr>
            <w:tcW w:w="1774" w:type="dxa"/>
          </w:tcPr>
          <w:p w:rsidRPr="00333236" w:rsidR="00333236" w:rsidP="7401BDA0" w:rsidRDefault="23E1A888" w14:paraId="01117C82" w14:textId="4069E29B">
            <w:pPr>
              <w:ind w:right="189"/>
              <w:jc w:val="center"/>
            </w:pPr>
            <w:r w:rsidRPr="7401BDA0">
              <w:rPr>
                <w:sz w:val="18"/>
                <w:szCs w:val="18"/>
              </w:rPr>
              <w:t>Forces and magnets</w:t>
            </w:r>
          </w:p>
        </w:tc>
        <w:tc>
          <w:tcPr>
            <w:tcW w:w="1773" w:type="dxa"/>
          </w:tcPr>
          <w:p w:rsidRPr="00333236" w:rsidR="00333236" w:rsidP="00333236" w:rsidRDefault="00333236" w14:paraId="16E24AD1" w14:textId="0240FE05">
            <w:pPr>
              <w:ind w:right="190"/>
              <w:jc w:val="center"/>
              <w:rPr>
                <w:rFonts w:cstheme="minorHAnsi"/>
                <w:sz w:val="18"/>
                <w:szCs w:val="18"/>
              </w:rPr>
            </w:pPr>
            <w:r w:rsidRPr="00333236">
              <w:rPr>
                <w:rFonts w:cstheme="minorHAnsi"/>
                <w:sz w:val="18"/>
                <w:szCs w:val="18"/>
              </w:rPr>
              <w:t>How have children’s lives changed?</w:t>
            </w:r>
          </w:p>
        </w:tc>
        <w:tc>
          <w:tcPr>
            <w:tcW w:w="1774" w:type="dxa"/>
          </w:tcPr>
          <w:p w:rsidRPr="00333236" w:rsidR="00333236" w:rsidP="00333236" w:rsidRDefault="00333236" w14:paraId="765236E6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33236">
              <w:rPr>
                <w:rFonts w:cstheme="minorHAnsi"/>
                <w:sz w:val="18"/>
                <w:szCs w:val="18"/>
              </w:rPr>
              <w:t>Computing Systems &amp; Networks:</w:t>
            </w:r>
          </w:p>
          <w:p w:rsidRPr="00333236" w:rsidR="00333236" w:rsidP="7401BDA0" w:rsidRDefault="68768763" w14:paraId="025CE143" w14:textId="7AB583E7">
            <w:pPr>
              <w:ind w:left="12"/>
              <w:jc w:val="center"/>
              <w:rPr>
                <w:sz w:val="18"/>
                <w:szCs w:val="18"/>
              </w:rPr>
            </w:pPr>
            <w:r w:rsidRPr="7401BDA0">
              <w:rPr>
                <w:sz w:val="18"/>
                <w:szCs w:val="18"/>
              </w:rPr>
              <w:t>Networks</w:t>
            </w:r>
          </w:p>
        </w:tc>
        <w:tc>
          <w:tcPr>
            <w:tcW w:w="1774" w:type="dxa"/>
          </w:tcPr>
          <w:p w:rsidRPr="00333236" w:rsidR="00333236" w:rsidP="711D42BA" w:rsidRDefault="0F3EB21E" w14:paraId="403A8232" w14:textId="749CA040">
            <w:pPr>
              <w:ind w:left="142"/>
              <w:jc w:val="center"/>
              <w:rPr>
                <w:sz w:val="18"/>
                <w:szCs w:val="18"/>
              </w:rPr>
            </w:pPr>
            <w:r w:rsidRPr="711D42BA">
              <w:rPr>
                <w:sz w:val="18"/>
                <w:szCs w:val="18"/>
              </w:rPr>
              <w:t>Is scripture central to religion?</w:t>
            </w:r>
          </w:p>
        </w:tc>
        <w:tc>
          <w:tcPr>
            <w:tcW w:w="1773" w:type="dxa"/>
          </w:tcPr>
          <w:p w:rsidRPr="00333236" w:rsidR="00333236" w:rsidP="00333236" w:rsidRDefault="00333236" w14:paraId="1FA198DD" w14:textId="02ED68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33236">
              <w:rPr>
                <w:rFonts w:cstheme="minorHAnsi"/>
                <w:sz w:val="18"/>
                <w:szCs w:val="18"/>
              </w:rPr>
              <w:t>Families &amp; Relationships (B)</w:t>
            </w:r>
          </w:p>
        </w:tc>
        <w:tc>
          <w:tcPr>
            <w:tcW w:w="1774" w:type="dxa"/>
          </w:tcPr>
          <w:p w:rsidRPr="00333236" w:rsidR="00333236" w:rsidP="24867943" w:rsidRDefault="0213A6DF" w14:paraId="45338CF2" w14:textId="353BCA98">
            <w:pPr>
              <w:jc w:val="center"/>
              <w:rPr>
                <w:sz w:val="18"/>
                <w:szCs w:val="18"/>
              </w:rPr>
            </w:pPr>
            <w:r w:rsidRPr="24867943">
              <w:rPr>
                <w:sz w:val="18"/>
                <w:szCs w:val="18"/>
              </w:rPr>
              <w:t>Whole Class instrument:</w:t>
            </w:r>
          </w:p>
          <w:p w:rsidRPr="00333236" w:rsidR="00333236" w:rsidP="24867943" w:rsidRDefault="0213A6DF" w14:paraId="15721D2C" w14:textId="19531801">
            <w:pPr>
              <w:jc w:val="center"/>
              <w:rPr>
                <w:sz w:val="18"/>
                <w:szCs w:val="18"/>
              </w:rPr>
            </w:pPr>
            <w:r w:rsidRPr="24867943">
              <w:rPr>
                <w:sz w:val="18"/>
                <w:szCs w:val="18"/>
              </w:rPr>
              <w:t>Recorders</w:t>
            </w:r>
          </w:p>
        </w:tc>
        <w:tc>
          <w:tcPr>
            <w:tcW w:w="1774" w:type="dxa"/>
          </w:tcPr>
          <w:p w:rsidRPr="00333236" w:rsidR="00333236" w:rsidP="00333236" w:rsidRDefault="00333236" w14:paraId="0E29B4B6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33236">
              <w:rPr>
                <w:rFonts w:cstheme="minorHAnsi"/>
                <w:sz w:val="18"/>
                <w:szCs w:val="18"/>
              </w:rPr>
              <w:t xml:space="preserve">Art </w:t>
            </w:r>
          </w:p>
          <w:p w:rsidRPr="00333236" w:rsidR="00333236" w:rsidP="00333236" w:rsidRDefault="2CC534BC" w14:paraId="710653D9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D390F7C">
              <w:rPr>
                <w:sz w:val="18"/>
                <w:szCs w:val="18"/>
              </w:rPr>
              <w:t>Drawing:</w:t>
            </w:r>
          </w:p>
          <w:p w:rsidRPr="00333236" w:rsidR="00333236" w:rsidP="0D390F7C" w:rsidRDefault="7289CD94" w14:paraId="55D5CE04" w14:textId="3BC1A3C4">
            <w:pPr>
              <w:jc w:val="center"/>
            </w:pPr>
            <w:r w:rsidRPr="0D390F7C">
              <w:rPr>
                <w:sz w:val="18"/>
                <w:szCs w:val="18"/>
              </w:rPr>
              <w:t xml:space="preserve">Developing drawing skills </w:t>
            </w:r>
          </w:p>
        </w:tc>
      </w:tr>
      <w:tr w:rsidR="00333236" w:rsidTr="711D42BA" w14:paraId="231F8461" w14:textId="77777777">
        <w:trPr>
          <w:trHeight w:val="1131"/>
        </w:trPr>
        <w:tc>
          <w:tcPr>
            <w:tcW w:w="1268" w:type="dxa"/>
          </w:tcPr>
          <w:p w:rsidRPr="009E2484" w:rsidR="00333236" w:rsidP="00333236" w:rsidRDefault="00333236" w14:paraId="5EF5E8EC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Autumn 2</w:t>
            </w:r>
          </w:p>
        </w:tc>
        <w:tc>
          <w:tcPr>
            <w:tcW w:w="1773" w:type="dxa"/>
          </w:tcPr>
          <w:p w:rsidRPr="00333236" w:rsidR="00333236" w:rsidP="4C895D45" w:rsidRDefault="22AB4165" w14:paraId="5931B80B" w14:textId="5FC01E9C">
            <w:pPr>
              <w:ind w:right="189"/>
              <w:jc w:val="center"/>
              <w:rPr>
                <w:b/>
                <w:bCs/>
                <w:sz w:val="18"/>
                <w:szCs w:val="18"/>
              </w:rPr>
            </w:pPr>
            <w:r w:rsidRPr="4C895D45">
              <w:rPr>
                <w:b/>
                <w:bCs/>
                <w:sz w:val="18"/>
                <w:szCs w:val="18"/>
              </w:rPr>
              <w:t xml:space="preserve">Leon and the space between </w:t>
            </w:r>
          </w:p>
          <w:p w:rsidRPr="00333236" w:rsidR="00333236" w:rsidP="4C895D45" w:rsidRDefault="1B783877" w14:paraId="5AAA1A7C" w14:textId="69D1FF4E">
            <w:pPr>
              <w:ind w:right="189"/>
              <w:jc w:val="center"/>
              <w:rPr>
                <w:sz w:val="18"/>
                <w:szCs w:val="18"/>
              </w:rPr>
            </w:pPr>
            <w:r w:rsidRPr="4C895D45">
              <w:rPr>
                <w:sz w:val="18"/>
                <w:szCs w:val="18"/>
              </w:rPr>
              <w:t xml:space="preserve">Dialogue </w:t>
            </w:r>
          </w:p>
        </w:tc>
        <w:tc>
          <w:tcPr>
            <w:tcW w:w="1774" w:type="dxa"/>
          </w:tcPr>
          <w:p w:rsidRPr="00333236" w:rsidR="00333236" w:rsidP="7401BDA0" w:rsidRDefault="21A049D8" w14:paraId="4A93E09F" w14:textId="4C4A05EE">
            <w:pPr>
              <w:jc w:val="center"/>
              <w:rPr>
                <w:sz w:val="18"/>
                <w:szCs w:val="18"/>
              </w:rPr>
            </w:pPr>
            <w:r w:rsidRPr="7401BDA0">
              <w:rPr>
                <w:sz w:val="18"/>
                <w:szCs w:val="18"/>
              </w:rPr>
              <w:t xml:space="preserve">Materials: States of Matter </w:t>
            </w:r>
          </w:p>
          <w:p w:rsidRPr="00333236" w:rsidR="00333236" w:rsidP="7401BDA0" w:rsidRDefault="00333236" w14:paraId="4AC6EDB3" w14:textId="6918E365">
            <w:pPr>
              <w:ind w:left="25"/>
              <w:jc w:val="center"/>
              <w:rPr>
                <w:sz w:val="18"/>
                <w:szCs w:val="18"/>
              </w:rPr>
            </w:pPr>
          </w:p>
        </w:tc>
        <w:tc>
          <w:tcPr>
            <w:tcW w:w="1773" w:type="dxa"/>
          </w:tcPr>
          <w:p w:rsidRPr="00333236" w:rsidR="00333236" w:rsidP="00333236" w:rsidRDefault="00333236" w14:paraId="41687168" w14:textId="125DBE51">
            <w:pPr>
              <w:ind w:left="108"/>
              <w:jc w:val="center"/>
              <w:rPr>
                <w:rFonts w:cstheme="minorHAnsi"/>
                <w:sz w:val="18"/>
                <w:szCs w:val="18"/>
              </w:rPr>
            </w:pPr>
            <w:r w:rsidRPr="00333236">
              <w:rPr>
                <w:rFonts w:cstheme="minorHAnsi"/>
                <w:sz w:val="18"/>
                <w:szCs w:val="18"/>
              </w:rPr>
              <w:t>Why Do People Live Near Volcanoes?</w:t>
            </w:r>
          </w:p>
        </w:tc>
        <w:tc>
          <w:tcPr>
            <w:tcW w:w="1774" w:type="dxa"/>
          </w:tcPr>
          <w:p w:rsidRPr="00333236" w:rsidR="00333236" w:rsidP="7401BDA0" w:rsidRDefault="655D17B7" w14:paraId="5ED38AB5" w14:textId="6F7CB56B">
            <w:pPr>
              <w:jc w:val="center"/>
            </w:pPr>
            <w:r w:rsidRPr="7401BDA0">
              <w:rPr>
                <w:sz w:val="18"/>
                <w:szCs w:val="18"/>
              </w:rPr>
              <w:t>Data handling – data base</w:t>
            </w:r>
          </w:p>
        </w:tc>
        <w:tc>
          <w:tcPr>
            <w:tcW w:w="1774" w:type="dxa"/>
          </w:tcPr>
          <w:p w:rsidRPr="00333236" w:rsidR="00333236" w:rsidP="7401BDA0" w:rsidRDefault="6AFB9D4F" w14:paraId="747D191E" w14:textId="72EF7358">
            <w:pPr>
              <w:jc w:val="center"/>
              <w:rPr>
                <w:sz w:val="18"/>
                <w:szCs w:val="18"/>
              </w:rPr>
            </w:pPr>
            <w:r w:rsidRPr="711D42BA">
              <w:rPr>
                <w:sz w:val="18"/>
                <w:szCs w:val="18"/>
              </w:rPr>
              <w:t>Where do our morals come from?</w:t>
            </w:r>
          </w:p>
        </w:tc>
        <w:tc>
          <w:tcPr>
            <w:tcW w:w="1773" w:type="dxa"/>
          </w:tcPr>
          <w:p w:rsidRPr="00333236" w:rsidR="00333236" w:rsidP="00333236" w:rsidRDefault="00333236" w14:paraId="7E398C28" w14:textId="29FF660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33236">
              <w:rPr>
                <w:rFonts w:cstheme="minorHAnsi"/>
                <w:sz w:val="18"/>
                <w:szCs w:val="18"/>
              </w:rPr>
              <w:t>Health &amp; Wellbeing (B)</w:t>
            </w:r>
          </w:p>
        </w:tc>
        <w:tc>
          <w:tcPr>
            <w:tcW w:w="1774" w:type="dxa"/>
          </w:tcPr>
          <w:p w:rsidRPr="00333236" w:rsidR="00333236" w:rsidP="24867943" w:rsidRDefault="4717998C" w14:paraId="00C2C8E8" w14:textId="341D2A53">
            <w:pPr>
              <w:jc w:val="center"/>
              <w:rPr>
                <w:sz w:val="18"/>
                <w:szCs w:val="18"/>
              </w:rPr>
            </w:pPr>
            <w:r w:rsidRPr="24867943">
              <w:rPr>
                <w:sz w:val="18"/>
                <w:szCs w:val="18"/>
              </w:rPr>
              <w:t>Young Voices/Christmas</w:t>
            </w:r>
          </w:p>
        </w:tc>
        <w:tc>
          <w:tcPr>
            <w:tcW w:w="1774" w:type="dxa"/>
          </w:tcPr>
          <w:p w:rsidRPr="00333236" w:rsidR="00333236" w:rsidP="00333236" w:rsidRDefault="00333236" w14:paraId="1BF31536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33236">
              <w:rPr>
                <w:rFonts w:cstheme="minorHAnsi"/>
                <w:sz w:val="18"/>
                <w:szCs w:val="18"/>
              </w:rPr>
              <w:t>DT</w:t>
            </w:r>
          </w:p>
          <w:p w:rsidRPr="00333236" w:rsidR="00333236" w:rsidP="00333236" w:rsidRDefault="00333236" w14:paraId="578181D2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33236">
              <w:rPr>
                <w:rFonts w:cstheme="minorHAnsi"/>
                <w:sz w:val="18"/>
                <w:szCs w:val="18"/>
              </w:rPr>
              <w:t>Electrical Systems:</w:t>
            </w:r>
          </w:p>
          <w:p w:rsidRPr="00333236" w:rsidR="00333236" w:rsidP="0D390F7C" w:rsidRDefault="679B3C8F" w14:paraId="4BA20ED3" w14:textId="67C8B700">
            <w:pPr>
              <w:jc w:val="center"/>
              <w:rPr>
                <w:sz w:val="18"/>
                <w:szCs w:val="18"/>
              </w:rPr>
            </w:pPr>
            <w:r w:rsidRPr="0D390F7C">
              <w:rPr>
                <w:sz w:val="18"/>
                <w:szCs w:val="18"/>
              </w:rPr>
              <w:t>Making a poster</w:t>
            </w:r>
          </w:p>
        </w:tc>
      </w:tr>
      <w:tr w:rsidR="00333236" w:rsidTr="711D42BA" w14:paraId="2DF10F7E" w14:textId="77777777">
        <w:trPr>
          <w:trHeight w:val="1131"/>
        </w:trPr>
        <w:tc>
          <w:tcPr>
            <w:tcW w:w="1268" w:type="dxa"/>
          </w:tcPr>
          <w:p w:rsidRPr="009E2484" w:rsidR="00333236" w:rsidP="00333236" w:rsidRDefault="00333236" w14:paraId="0B26465F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Spring 1</w:t>
            </w:r>
          </w:p>
        </w:tc>
        <w:tc>
          <w:tcPr>
            <w:tcW w:w="1773" w:type="dxa"/>
          </w:tcPr>
          <w:p w:rsidRPr="00333236" w:rsidR="00333236" w:rsidP="4C895D45" w:rsidRDefault="575AF115" w14:paraId="52CBAF34" w14:textId="1CDC1B7C">
            <w:pPr>
              <w:jc w:val="center"/>
              <w:rPr>
                <w:b/>
                <w:bCs/>
                <w:sz w:val="18"/>
                <w:szCs w:val="18"/>
              </w:rPr>
            </w:pPr>
            <w:r w:rsidRPr="4C895D45">
              <w:rPr>
                <w:b/>
                <w:bCs/>
                <w:sz w:val="18"/>
                <w:szCs w:val="18"/>
              </w:rPr>
              <w:t>Marcy and the riddle of the sphinx</w:t>
            </w:r>
          </w:p>
          <w:p w:rsidRPr="00333236" w:rsidR="00333236" w:rsidP="4C895D45" w:rsidRDefault="038091BB" w14:paraId="1A1AA339" w14:textId="233AFFC7">
            <w:pPr>
              <w:jc w:val="center"/>
              <w:rPr>
                <w:sz w:val="18"/>
                <w:szCs w:val="18"/>
              </w:rPr>
            </w:pPr>
            <w:r w:rsidRPr="4C895D45">
              <w:rPr>
                <w:sz w:val="18"/>
                <w:szCs w:val="18"/>
              </w:rPr>
              <w:t xml:space="preserve">Adventure story </w:t>
            </w:r>
          </w:p>
          <w:p w:rsidRPr="00333236" w:rsidR="00333236" w:rsidP="4C895D45" w:rsidRDefault="038091BB" w14:paraId="101AC204" w14:textId="779E6C89">
            <w:pPr>
              <w:jc w:val="center"/>
              <w:rPr>
                <w:sz w:val="18"/>
                <w:szCs w:val="18"/>
              </w:rPr>
            </w:pPr>
            <w:r w:rsidRPr="4C895D45">
              <w:rPr>
                <w:sz w:val="18"/>
                <w:szCs w:val="18"/>
              </w:rPr>
              <w:t xml:space="preserve">Inner voice </w:t>
            </w:r>
          </w:p>
          <w:p w:rsidRPr="00333236" w:rsidR="00333236" w:rsidP="4C895D45" w:rsidRDefault="00333236" w14:paraId="566668C7" w14:textId="23FA38A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4" w:type="dxa"/>
          </w:tcPr>
          <w:p w:rsidRPr="00333236" w:rsidR="00333236" w:rsidP="7401BDA0" w:rsidRDefault="30E8EF7E" w14:paraId="3D7C9BC6" w14:textId="0F5B5262">
            <w:pPr>
              <w:jc w:val="center"/>
              <w:rPr>
                <w:sz w:val="18"/>
                <w:szCs w:val="18"/>
              </w:rPr>
            </w:pPr>
            <w:r w:rsidRPr="7401BDA0">
              <w:rPr>
                <w:sz w:val="18"/>
                <w:szCs w:val="18"/>
              </w:rPr>
              <w:t>Energy: Sound and Vibrations</w:t>
            </w:r>
          </w:p>
          <w:p w:rsidRPr="00333236" w:rsidR="00333236" w:rsidP="7401BDA0" w:rsidRDefault="00333236" w14:paraId="57F6B1C6" w14:textId="4C02DE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3" w:type="dxa"/>
          </w:tcPr>
          <w:p w:rsidRPr="00333236" w:rsidR="00333236" w:rsidP="00333236" w:rsidRDefault="00333236" w14:paraId="2E0ED6BE" w14:textId="0800E7F3">
            <w:pPr>
              <w:ind w:left="108"/>
              <w:jc w:val="center"/>
              <w:rPr>
                <w:rFonts w:cstheme="minorHAnsi"/>
                <w:sz w:val="18"/>
                <w:szCs w:val="18"/>
              </w:rPr>
            </w:pPr>
            <w:r w:rsidRPr="00333236">
              <w:rPr>
                <w:rFonts w:cstheme="minorHAnsi"/>
                <w:sz w:val="18"/>
                <w:szCs w:val="18"/>
              </w:rPr>
              <w:t>What did the Ancient Egyptians believe?</w:t>
            </w:r>
          </w:p>
        </w:tc>
        <w:tc>
          <w:tcPr>
            <w:tcW w:w="1774" w:type="dxa"/>
          </w:tcPr>
          <w:p w:rsidRPr="00333236" w:rsidR="00333236" w:rsidP="7401BDA0" w:rsidRDefault="6D9D71CE" w14:paraId="0A50FA63" w14:textId="542A2121">
            <w:pPr>
              <w:jc w:val="center"/>
              <w:rPr>
                <w:sz w:val="18"/>
                <w:szCs w:val="18"/>
              </w:rPr>
            </w:pPr>
            <w:r w:rsidRPr="7401BDA0">
              <w:rPr>
                <w:sz w:val="18"/>
                <w:szCs w:val="18"/>
              </w:rPr>
              <w:t>Journey inside computer</w:t>
            </w:r>
          </w:p>
        </w:tc>
        <w:tc>
          <w:tcPr>
            <w:tcW w:w="1774" w:type="dxa"/>
          </w:tcPr>
          <w:p w:rsidRPr="00333236" w:rsidR="00333236" w:rsidP="00333236" w:rsidRDefault="00333236" w14:paraId="744CDC31" w14:textId="77777777">
            <w:pPr>
              <w:ind w:left="126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73" w:type="dxa"/>
          </w:tcPr>
          <w:p w:rsidRPr="00333236" w:rsidR="00333236" w:rsidP="00333236" w:rsidRDefault="00333236" w14:paraId="43A83B16" w14:textId="09111A6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33236">
              <w:rPr>
                <w:rFonts w:cstheme="minorHAnsi"/>
                <w:sz w:val="18"/>
                <w:szCs w:val="18"/>
              </w:rPr>
              <w:t>Safety &amp; the Changing Body (B)</w:t>
            </w:r>
          </w:p>
        </w:tc>
        <w:tc>
          <w:tcPr>
            <w:tcW w:w="1774" w:type="dxa"/>
          </w:tcPr>
          <w:p w:rsidRPr="00333236" w:rsidR="00333236" w:rsidP="24867943" w:rsidRDefault="2BA5C7D5" w14:paraId="27EF9B6D" w14:textId="7775EE79">
            <w:pPr>
              <w:jc w:val="center"/>
              <w:rPr>
                <w:sz w:val="18"/>
                <w:szCs w:val="18"/>
              </w:rPr>
            </w:pPr>
            <w:r w:rsidRPr="24867943">
              <w:rPr>
                <w:sz w:val="18"/>
                <w:szCs w:val="18"/>
              </w:rPr>
              <w:t>Rock and Roll</w:t>
            </w:r>
          </w:p>
        </w:tc>
        <w:tc>
          <w:tcPr>
            <w:tcW w:w="1774" w:type="dxa"/>
          </w:tcPr>
          <w:p w:rsidRPr="00333236" w:rsidR="00333236" w:rsidP="00333236" w:rsidRDefault="00333236" w14:paraId="74AF2F4C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33236">
              <w:rPr>
                <w:rFonts w:cstheme="minorHAnsi"/>
                <w:sz w:val="18"/>
                <w:szCs w:val="18"/>
              </w:rPr>
              <w:t>Art</w:t>
            </w:r>
          </w:p>
          <w:p w:rsidRPr="00333236" w:rsidR="00333236" w:rsidP="00333236" w:rsidRDefault="00333236" w14:paraId="7FB67216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33236">
              <w:rPr>
                <w:rFonts w:cstheme="minorHAnsi"/>
                <w:sz w:val="18"/>
                <w:szCs w:val="18"/>
              </w:rPr>
              <w:t>Craft &amp; Design:</w:t>
            </w:r>
          </w:p>
          <w:p w:rsidRPr="00333236" w:rsidR="00333236" w:rsidP="00333236" w:rsidRDefault="00333236" w14:paraId="1543C363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33236">
              <w:rPr>
                <w:rFonts w:cstheme="minorHAnsi"/>
                <w:sz w:val="18"/>
                <w:szCs w:val="18"/>
              </w:rPr>
              <w:t>Ancient Egyptian Scrolls</w:t>
            </w:r>
          </w:p>
          <w:p w:rsidRPr="00333236" w:rsidR="00333236" w:rsidP="00333236" w:rsidRDefault="00333236" w14:paraId="2E2A75AC" w14:textId="20EC1803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333236" w:rsidTr="711D42BA" w14:paraId="43B6FF6B" w14:textId="77777777">
        <w:trPr>
          <w:trHeight w:val="325"/>
        </w:trPr>
        <w:tc>
          <w:tcPr>
            <w:tcW w:w="1268" w:type="dxa"/>
          </w:tcPr>
          <w:p w:rsidRPr="009E2484" w:rsidR="00333236" w:rsidP="00333236" w:rsidRDefault="00333236" w14:paraId="13EC1D9B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Spring 2</w:t>
            </w:r>
          </w:p>
        </w:tc>
        <w:tc>
          <w:tcPr>
            <w:tcW w:w="1773" w:type="dxa"/>
          </w:tcPr>
          <w:p w:rsidRPr="00333236" w:rsidR="00333236" w:rsidP="7401BDA0" w:rsidRDefault="363A86F4" w14:paraId="64388C10" w14:textId="592991E8">
            <w:pPr>
              <w:ind w:left="61"/>
              <w:jc w:val="center"/>
              <w:rPr>
                <w:b/>
                <w:bCs/>
                <w:sz w:val="18"/>
                <w:szCs w:val="18"/>
              </w:rPr>
            </w:pPr>
            <w:r w:rsidRPr="7401BDA0">
              <w:rPr>
                <w:b/>
                <w:bCs/>
                <w:sz w:val="18"/>
                <w:szCs w:val="18"/>
              </w:rPr>
              <w:t>Iron Man</w:t>
            </w:r>
          </w:p>
        </w:tc>
        <w:tc>
          <w:tcPr>
            <w:tcW w:w="1774" w:type="dxa"/>
          </w:tcPr>
          <w:p w:rsidRPr="00333236" w:rsidR="00333236" w:rsidP="7401BDA0" w:rsidRDefault="0D5D09AF" w14:paraId="589618BA" w14:textId="2F1A111C">
            <w:pPr>
              <w:ind w:left="143"/>
              <w:jc w:val="center"/>
              <w:rPr>
                <w:sz w:val="18"/>
                <w:szCs w:val="18"/>
              </w:rPr>
            </w:pPr>
            <w:r w:rsidRPr="7401BDA0">
              <w:rPr>
                <w:sz w:val="18"/>
                <w:szCs w:val="18"/>
              </w:rPr>
              <w:t>Living Things: Classification and Changing Habitats</w:t>
            </w:r>
          </w:p>
          <w:p w:rsidRPr="00333236" w:rsidR="00333236" w:rsidP="7401BDA0" w:rsidRDefault="00333236" w14:paraId="686229F6" w14:textId="6328555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73" w:type="dxa"/>
          </w:tcPr>
          <w:p w:rsidRPr="00333236" w:rsidR="00333236" w:rsidP="00333236" w:rsidRDefault="00333236" w14:paraId="18F0AEA4" w14:textId="4ECEA133">
            <w:pPr>
              <w:ind w:left="108"/>
              <w:jc w:val="center"/>
              <w:rPr>
                <w:rFonts w:cstheme="minorHAnsi"/>
                <w:sz w:val="18"/>
                <w:szCs w:val="18"/>
              </w:rPr>
            </w:pPr>
            <w:r w:rsidRPr="00333236">
              <w:rPr>
                <w:rFonts w:cstheme="minorHAnsi"/>
                <w:sz w:val="18"/>
                <w:szCs w:val="18"/>
              </w:rPr>
              <w:t>Are all settlements the same?</w:t>
            </w:r>
          </w:p>
        </w:tc>
        <w:tc>
          <w:tcPr>
            <w:tcW w:w="1774" w:type="dxa"/>
          </w:tcPr>
          <w:p w:rsidRPr="00333236" w:rsidR="00333236" w:rsidP="7401BDA0" w:rsidRDefault="412656DD" w14:paraId="64688F1C" w14:textId="3A5293FF">
            <w:pPr>
              <w:jc w:val="center"/>
              <w:rPr>
                <w:sz w:val="18"/>
                <w:szCs w:val="18"/>
              </w:rPr>
            </w:pPr>
            <w:r w:rsidRPr="7401BDA0">
              <w:rPr>
                <w:sz w:val="18"/>
                <w:szCs w:val="18"/>
              </w:rPr>
              <w:t>Collaborative learning</w:t>
            </w:r>
          </w:p>
        </w:tc>
        <w:tc>
          <w:tcPr>
            <w:tcW w:w="1774" w:type="dxa"/>
          </w:tcPr>
          <w:p w:rsidRPr="00333236" w:rsidR="00333236" w:rsidP="7401BDA0" w:rsidRDefault="00333236" w14:paraId="1A471498" w14:textId="7E231EBF">
            <w:pPr>
              <w:ind w:left="126"/>
              <w:jc w:val="center"/>
              <w:rPr>
                <w:sz w:val="18"/>
                <w:szCs w:val="18"/>
              </w:rPr>
            </w:pPr>
          </w:p>
        </w:tc>
        <w:tc>
          <w:tcPr>
            <w:tcW w:w="1773" w:type="dxa"/>
          </w:tcPr>
          <w:p w:rsidRPr="00333236" w:rsidR="00333236" w:rsidP="00333236" w:rsidRDefault="00333236" w14:paraId="33EDC284" w14:textId="63EE2EFC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33236">
              <w:rPr>
                <w:rFonts w:cstheme="minorHAnsi"/>
                <w:sz w:val="18"/>
                <w:szCs w:val="18"/>
              </w:rPr>
              <w:t>Citizenship (B)</w:t>
            </w:r>
          </w:p>
        </w:tc>
        <w:tc>
          <w:tcPr>
            <w:tcW w:w="1774" w:type="dxa"/>
          </w:tcPr>
          <w:p w:rsidRPr="00333236" w:rsidR="00333236" w:rsidP="0D390F7C" w:rsidRDefault="6B21134C" w14:paraId="434C1DBE" w14:textId="19FCD0FF">
            <w:pPr>
              <w:jc w:val="center"/>
              <w:rPr>
                <w:rFonts w:ascii="Calibri" w:hAnsi="Calibri" w:eastAsia="Calibri" w:cs="Calibri"/>
                <w:sz w:val="18"/>
                <w:szCs w:val="18"/>
              </w:rPr>
            </w:pPr>
            <w:r w:rsidRPr="0D390F7C">
              <w:rPr>
                <w:rFonts w:ascii="Calibri" w:hAnsi="Calibri" w:eastAsia="Calibri" w:cs="Calibri"/>
                <w:sz w:val="18"/>
                <w:szCs w:val="18"/>
              </w:rPr>
              <w:t>Ballads</w:t>
            </w:r>
          </w:p>
        </w:tc>
        <w:tc>
          <w:tcPr>
            <w:tcW w:w="1774" w:type="dxa"/>
          </w:tcPr>
          <w:p w:rsidRPr="00333236" w:rsidR="00333236" w:rsidP="0D390F7C" w:rsidRDefault="2CC534BC" w14:paraId="5A1DC90E" w14:textId="7ACA5A96">
            <w:pPr>
              <w:jc w:val="center"/>
              <w:rPr>
                <w:sz w:val="18"/>
                <w:szCs w:val="18"/>
              </w:rPr>
            </w:pPr>
            <w:r w:rsidRPr="0D390F7C">
              <w:rPr>
                <w:sz w:val="18"/>
                <w:szCs w:val="18"/>
              </w:rPr>
              <w:t>DT</w:t>
            </w:r>
            <w:r w:rsidRPr="0D390F7C" w:rsidR="6AB0D7BB">
              <w:rPr>
                <w:sz w:val="18"/>
                <w:szCs w:val="18"/>
              </w:rPr>
              <w:t xml:space="preserve">: Cooking and nutrition adapting a recipe </w:t>
            </w:r>
          </w:p>
        </w:tc>
      </w:tr>
      <w:tr w:rsidR="00333236" w:rsidTr="711D42BA" w14:paraId="27057FF9" w14:textId="77777777">
        <w:trPr>
          <w:trHeight w:val="1131"/>
        </w:trPr>
        <w:tc>
          <w:tcPr>
            <w:tcW w:w="1268" w:type="dxa"/>
          </w:tcPr>
          <w:p w:rsidRPr="009E2484" w:rsidR="00333236" w:rsidP="00333236" w:rsidRDefault="00333236" w14:paraId="5E7183D6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t>Summer 1</w:t>
            </w:r>
          </w:p>
        </w:tc>
        <w:tc>
          <w:tcPr>
            <w:tcW w:w="1773" w:type="dxa"/>
          </w:tcPr>
          <w:p w:rsidRPr="00333236" w:rsidR="00333236" w:rsidP="4C895D45" w:rsidRDefault="0A0483D9" w14:paraId="182E653A" w14:textId="294DC697">
            <w:pPr>
              <w:ind w:left="34"/>
              <w:jc w:val="center"/>
              <w:rPr>
                <w:b/>
                <w:bCs/>
                <w:sz w:val="18"/>
                <w:szCs w:val="18"/>
              </w:rPr>
            </w:pPr>
            <w:r w:rsidRPr="4C895D45">
              <w:rPr>
                <w:b/>
                <w:bCs/>
                <w:sz w:val="18"/>
                <w:szCs w:val="18"/>
              </w:rPr>
              <w:t>The Promise</w:t>
            </w:r>
          </w:p>
          <w:p w:rsidRPr="00333236" w:rsidR="00333236" w:rsidP="4C895D45" w:rsidRDefault="77395593" w14:paraId="1B9CF0CE" w14:textId="5640DA95">
            <w:pPr>
              <w:ind w:left="34"/>
              <w:jc w:val="center"/>
              <w:rPr>
                <w:sz w:val="18"/>
                <w:szCs w:val="18"/>
              </w:rPr>
            </w:pPr>
            <w:r w:rsidRPr="4C895D45">
              <w:rPr>
                <w:sz w:val="18"/>
                <w:szCs w:val="18"/>
              </w:rPr>
              <w:t xml:space="preserve">Persuasive letter </w:t>
            </w:r>
          </w:p>
          <w:p w:rsidRPr="00333236" w:rsidR="00333236" w:rsidP="4C895D45" w:rsidRDefault="77395593" w14:paraId="58978F81" w14:textId="47355588">
            <w:pPr>
              <w:ind w:left="34"/>
              <w:jc w:val="center"/>
              <w:rPr>
                <w:sz w:val="18"/>
                <w:szCs w:val="18"/>
              </w:rPr>
            </w:pPr>
            <w:r w:rsidRPr="4C895D45">
              <w:rPr>
                <w:sz w:val="18"/>
                <w:szCs w:val="18"/>
              </w:rPr>
              <w:t>Dialogue</w:t>
            </w:r>
          </w:p>
        </w:tc>
        <w:tc>
          <w:tcPr>
            <w:tcW w:w="1774" w:type="dxa"/>
          </w:tcPr>
          <w:p w:rsidRPr="00333236" w:rsidR="00333236" w:rsidP="7401BDA0" w:rsidRDefault="5D5B616E" w14:paraId="49693316" w14:textId="405168AB">
            <w:pPr>
              <w:ind w:left="143"/>
              <w:jc w:val="center"/>
              <w:rPr>
                <w:sz w:val="18"/>
                <w:szCs w:val="18"/>
              </w:rPr>
            </w:pPr>
            <w:r w:rsidRPr="7401BDA0">
              <w:rPr>
                <w:sz w:val="18"/>
                <w:szCs w:val="18"/>
              </w:rPr>
              <w:t xml:space="preserve">Plant reproduction </w:t>
            </w:r>
          </w:p>
        </w:tc>
        <w:tc>
          <w:tcPr>
            <w:tcW w:w="1773" w:type="dxa"/>
          </w:tcPr>
          <w:p w:rsidRPr="00333236" w:rsidR="00333236" w:rsidP="0D390F7C" w:rsidRDefault="4DD3141B" w14:paraId="305DDDD6" w14:textId="455D6BEC">
            <w:pPr>
              <w:ind w:left="98"/>
              <w:jc w:val="center"/>
              <w:rPr>
                <w:sz w:val="18"/>
                <w:szCs w:val="18"/>
              </w:rPr>
            </w:pPr>
            <w:r w:rsidRPr="0D390F7C">
              <w:rPr>
                <w:sz w:val="18"/>
                <w:szCs w:val="18"/>
              </w:rPr>
              <w:t>How did the achievements of ancient Maya impact their society and beyond?</w:t>
            </w:r>
          </w:p>
        </w:tc>
        <w:tc>
          <w:tcPr>
            <w:tcW w:w="1774" w:type="dxa"/>
          </w:tcPr>
          <w:p w:rsidRPr="00333236" w:rsidR="00333236" w:rsidP="7401BDA0" w:rsidRDefault="5FD863F8" w14:paraId="1C143329" w14:textId="74A02F73">
            <w:pPr>
              <w:jc w:val="center"/>
              <w:rPr>
                <w:color w:val="222222"/>
                <w:sz w:val="18"/>
                <w:szCs w:val="18"/>
              </w:rPr>
            </w:pPr>
            <w:r w:rsidRPr="7401BDA0">
              <w:rPr>
                <w:color w:val="222222"/>
                <w:sz w:val="18"/>
                <w:szCs w:val="18"/>
                <w:shd w:val="clear" w:color="auto" w:fill="FFFFFF"/>
              </w:rPr>
              <w:t xml:space="preserve">Data </w:t>
            </w:r>
            <w:r w:rsidRPr="7401BDA0" w:rsidR="2B487BAB">
              <w:rPr>
                <w:color w:val="222222"/>
                <w:sz w:val="18"/>
                <w:szCs w:val="18"/>
                <w:shd w:val="clear" w:color="auto" w:fill="FFFFFF"/>
              </w:rPr>
              <w:t>handlining</w:t>
            </w:r>
            <w:r w:rsidRPr="7401BDA0">
              <w:rPr>
                <w:color w:val="222222"/>
                <w:sz w:val="18"/>
                <w:szCs w:val="18"/>
                <w:shd w:val="clear" w:color="auto" w:fill="FFFFFF"/>
              </w:rPr>
              <w:t xml:space="preserve"> - weather</w:t>
            </w:r>
          </w:p>
        </w:tc>
        <w:tc>
          <w:tcPr>
            <w:tcW w:w="1774" w:type="dxa"/>
          </w:tcPr>
          <w:p w:rsidRPr="00333236" w:rsidR="00333236" w:rsidP="00333236" w:rsidRDefault="00333236" w14:paraId="4174FAF1" w14:textId="77777777">
            <w:pPr>
              <w:ind w:left="82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73" w:type="dxa"/>
          </w:tcPr>
          <w:p w:rsidRPr="00333236" w:rsidR="00333236" w:rsidP="00333236" w:rsidRDefault="00333236" w14:paraId="052B3356" w14:textId="438D610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33236">
              <w:rPr>
                <w:rFonts w:cstheme="minorHAnsi"/>
                <w:sz w:val="18"/>
                <w:szCs w:val="18"/>
              </w:rPr>
              <w:t>Economic Wellbeing (B)</w:t>
            </w:r>
          </w:p>
        </w:tc>
        <w:tc>
          <w:tcPr>
            <w:tcW w:w="1774" w:type="dxa"/>
          </w:tcPr>
          <w:p w:rsidRPr="00333236" w:rsidR="00333236" w:rsidP="24867943" w:rsidRDefault="0A7F9EFC" w14:paraId="655D17B9" w14:textId="2FE9BB69">
            <w:pPr>
              <w:jc w:val="center"/>
            </w:pPr>
            <w:r w:rsidRPr="24867943">
              <w:rPr>
                <w:rFonts w:ascii="Calibri" w:hAnsi="Calibri" w:eastAsia="Calibri" w:cs="Calibri"/>
                <w:sz w:val="18"/>
                <w:szCs w:val="18"/>
              </w:rPr>
              <w:t xml:space="preserve">Samba and carnival </w:t>
            </w:r>
            <w:proofErr w:type="gramStart"/>
            <w:r w:rsidRPr="24867943">
              <w:rPr>
                <w:rFonts w:ascii="Calibri" w:hAnsi="Calibri" w:eastAsia="Calibri" w:cs="Calibri"/>
                <w:sz w:val="18"/>
                <w:szCs w:val="18"/>
              </w:rPr>
              <w:t>sounds</w:t>
            </w:r>
            <w:proofErr w:type="gramEnd"/>
            <w:r w:rsidRPr="24867943">
              <w:rPr>
                <w:rFonts w:ascii="Calibri" w:hAnsi="Calibri" w:eastAsia="Calibri" w:cs="Calibri"/>
                <w:sz w:val="18"/>
                <w:szCs w:val="18"/>
              </w:rPr>
              <w:t xml:space="preserve"> and instruments (Theme: South America)</w:t>
            </w:r>
          </w:p>
        </w:tc>
        <w:tc>
          <w:tcPr>
            <w:tcW w:w="1774" w:type="dxa"/>
          </w:tcPr>
          <w:p w:rsidRPr="00333236" w:rsidR="00333236" w:rsidP="00333236" w:rsidRDefault="00333236" w14:paraId="1BC33033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33236">
              <w:rPr>
                <w:rFonts w:cstheme="minorHAnsi"/>
                <w:sz w:val="18"/>
                <w:szCs w:val="18"/>
              </w:rPr>
              <w:t>Art</w:t>
            </w:r>
          </w:p>
          <w:p w:rsidRPr="00333236" w:rsidR="00333236" w:rsidP="00333236" w:rsidRDefault="00333236" w14:paraId="2A1CD139" w14:textId="7777777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33236">
              <w:rPr>
                <w:rFonts w:cstheme="minorHAnsi"/>
                <w:sz w:val="18"/>
                <w:szCs w:val="18"/>
              </w:rPr>
              <w:t xml:space="preserve">Painting &amp; Mixed </w:t>
            </w:r>
            <w:proofErr w:type="spellStart"/>
            <w:proofErr w:type="gramStart"/>
            <w:r w:rsidRPr="00333236">
              <w:rPr>
                <w:rFonts w:cstheme="minorHAnsi"/>
                <w:sz w:val="18"/>
                <w:szCs w:val="18"/>
              </w:rPr>
              <w:t>Media:Light</w:t>
            </w:r>
            <w:proofErr w:type="spellEnd"/>
            <w:proofErr w:type="gramEnd"/>
            <w:r w:rsidRPr="00333236">
              <w:rPr>
                <w:rFonts w:cstheme="minorHAnsi"/>
                <w:sz w:val="18"/>
                <w:szCs w:val="18"/>
              </w:rPr>
              <w:t xml:space="preserve"> &amp; Dark</w:t>
            </w:r>
          </w:p>
          <w:p w:rsidRPr="00333236" w:rsidR="00333236" w:rsidP="00333236" w:rsidRDefault="00333236" w14:paraId="7928A316" w14:textId="2E933021">
            <w:pPr>
              <w:ind w:left="99"/>
              <w:jc w:val="center"/>
              <w:rPr>
                <w:rFonts w:cstheme="minorHAnsi"/>
                <w:sz w:val="18"/>
                <w:szCs w:val="18"/>
              </w:rPr>
            </w:pPr>
            <w:r w:rsidRPr="00333236">
              <w:rPr>
                <w:rFonts w:cstheme="minorHAnsi"/>
                <w:sz w:val="18"/>
                <w:szCs w:val="18"/>
              </w:rPr>
              <w:t xml:space="preserve"> </w:t>
            </w:r>
          </w:p>
        </w:tc>
      </w:tr>
      <w:tr w:rsidR="00333236" w:rsidTr="711D42BA" w14:paraId="207BAE9D" w14:textId="77777777">
        <w:trPr>
          <w:trHeight w:val="715"/>
        </w:trPr>
        <w:tc>
          <w:tcPr>
            <w:tcW w:w="1268" w:type="dxa"/>
          </w:tcPr>
          <w:p w:rsidRPr="009E2484" w:rsidR="00333236" w:rsidP="00333236" w:rsidRDefault="00333236" w14:paraId="190B4C66" w14:textId="77777777">
            <w:pPr>
              <w:jc w:val="center"/>
              <w:rPr>
                <w:rFonts w:cstheme="minorHAnsi"/>
              </w:rPr>
            </w:pPr>
            <w:r w:rsidRPr="009E2484">
              <w:rPr>
                <w:rFonts w:cstheme="minorHAnsi"/>
              </w:rPr>
              <w:lastRenderedPageBreak/>
              <w:t>Summer 2</w:t>
            </w:r>
          </w:p>
        </w:tc>
        <w:tc>
          <w:tcPr>
            <w:tcW w:w="1773" w:type="dxa"/>
          </w:tcPr>
          <w:p w:rsidRPr="00333236" w:rsidR="00333236" w:rsidP="7401BDA0" w:rsidRDefault="66569D63" w14:paraId="617EAFD5" w14:textId="424023E0">
            <w:pPr>
              <w:jc w:val="center"/>
              <w:rPr>
                <w:b/>
                <w:bCs/>
                <w:sz w:val="18"/>
                <w:szCs w:val="18"/>
              </w:rPr>
            </w:pPr>
            <w:r w:rsidRPr="63F86D50">
              <w:rPr>
                <w:b/>
                <w:bCs/>
                <w:sz w:val="18"/>
                <w:szCs w:val="18"/>
              </w:rPr>
              <w:t>Song</w:t>
            </w:r>
            <w:r w:rsidRPr="63F86D50" w:rsidR="55B0D144">
              <w:rPr>
                <w:b/>
                <w:bCs/>
                <w:sz w:val="18"/>
                <w:szCs w:val="18"/>
              </w:rPr>
              <w:t xml:space="preserve"> of the river</w:t>
            </w:r>
          </w:p>
        </w:tc>
        <w:tc>
          <w:tcPr>
            <w:tcW w:w="1774" w:type="dxa"/>
          </w:tcPr>
          <w:p w:rsidRPr="00333236" w:rsidR="00333236" w:rsidP="00333236" w:rsidRDefault="00333236" w14:paraId="45D95BA7" w14:textId="160F2096">
            <w:pPr>
              <w:ind w:left="143"/>
              <w:jc w:val="center"/>
              <w:rPr>
                <w:rFonts w:cstheme="minorHAnsi"/>
                <w:sz w:val="18"/>
                <w:szCs w:val="18"/>
              </w:rPr>
            </w:pPr>
            <w:r w:rsidRPr="00333236">
              <w:rPr>
                <w:rFonts w:cstheme="minorHAnsi"/>
                <w:sz w:val="18"/>
                <w:szCs w:val="18"/>
              </w:rPr>
              <w:t>Making Connections</w:t>
            </w:r>
          </w:p>
        </w:tc>
        <w:tc>
          <w:tcPr>
            <w:tcW w:w="1773" w:type="dxa"/>
          </w:tcPr>
          <w:p w:rsidRPr="00333236" w:rsidR="00333236" w:rsidP="00333236" w:rsidRDefault="00333236" w14:paraId="4A73317D" w14:textId="09992878">
            <w:pPr>
              <w:ind w:left="141"/>
              <w:jc w:val="center"/>
              <w:rPr>
                <w:rFonts w:cstheme="minorHAnsi"/>
                <w:sz w:val="18"/>
                <w:szCs w:val="18"/>
              </w:rPr>
            </w:pPr>
            <w:r w:rsidRPr="00333236">
              <w:rPr>
                <w:rFonts w:cstheme="minorHAnsi"/>
                <w:sz w:val="18"/>
                <w:szCs w:val="18"/>
              </w:rPr>
              <w:t>What are rivers and how are they used?</w:t>
            </w:r>
          </w:p>
        </w:tc>
        <w:tc>
          <w:tcPr>
            <w:tcW w:w="1774" w:type="dxa"/>
          </w:tcPr>
          <w:p w:rsidRPr="00333236" w:rsidR="00333236" w:rsidP="7401BDA0" w:rsidRDefault="4962AF2D" w14:paraId="403E52D0" w14:textId="161EF8E4">
            <w:pPr>
              <w:ind w:left="58"/>
              <w:jc w:val="center"/>
            </w:pPr>
            <w:r w:rsidRPr="7401BDA0">
              <w:rPr>
                <w:color w:val="222222"/>
                <w:sz w:val="18"/>
                <w:szCs w:val="18"/>
              </w:rPr>
              <w:t>HTML</w:t>
            </w:r>
          </w:p>
        </w:tc>
        <w:tc>
          <w:tcPr>
            <w:tcW w:w="1774" w:type="dxa"/>
          </w:tcPr>
          <w:p w:rsidRPr="00333236" w:rsidR="00333236" w:rsidP="7401BDA0" w:rsidRDefault="00333236" w14:paraId="3F5CF6EF" w14:textId="7D1E2FC5">
            <w:pPr>
              <w:ind w:left="32"/>
              <w:jc w:val="center"/>
              <w:rPr>
                <w:sz w:val="18"/>
                <w:szCs w:val="18"/>
              </w:rPr>
            </w:pPr>
          </w:p>
        </w:tc>
        <w:tc>
          <w:tcPr>
            <w:tcW w:w="1773" w:type="dxa"/>
          </w:tcPr>
          <w:p w:rsidRPr="00333236" w:rsidR="00333236" w:rsidP="00333236" w:rsidRDefault="00333236" w14:paraId="58C2D692" w14:textId="424764B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33236">
              <w:rPr>
                <w:rFonts w:cstheme="minorHAnsi"/>
                <w:sz w:val="18"/>
                <w:szCs w:val="18"/>
              </w:rPr>
              <w:t>Transition to Next Year Group (B)</w:t>
            </w:r>
          </w:p>
        </w:tc>
        <w:tc>
          <w:tcPr>
            <w:tcW w:w="1774" w:type="dxa"/>
          </w:tcPr>
          <w:p w:rsidRPr="00333236" w:rsidR="00333236" w:rsidP="24867943" w:rsidRDefault="69634C9C" w14:paraId="0FE8AF98" w14:textId="76877C16">
            <w:pPr>
              <w:jc w:val="center"/>
              <w:rPr>
                <w:sz w:val="18"/>
                <w:szCs w:val="18"/>
              </w:rPr>
            </w:pPr>
            <w:r w:rsidRPr="24867943">
              <w:rPr>
                <w:sz w:val="18"/>
                <w:szCs w:val="18"/>
              </w:rPr>
              <w:t>Changes in pitch, tempo and dynamics</w:t>
            </w:r>
          </w:p>
          <w:p w:rsidRPr="00333236" w:rsidR="00333236" w:rsidP="24867943" w:rsidRDefault="69634C9C" w14:paraId="45AE8431" w14:textId="7CD60C43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24867943">
              <w:rPr>
                <w:sz w:val="18"/>
                <w:szCs w:val="18"/>
              </w:rPr>
              <w:t>Theme:Rivers</w:t>
            </w:r>
            <w:proofErr w:type="spellEnd"/>
            <w:proofErr w:type="gramEnd"/>
          </w:p>
        </w:tc>
        <w:tc>
          <w:tcPr>
            <w:tcW w:w="1774" w:type="dxa"/>
          </w:tcPr>
          <w:p w:rsidRPr="00333236" w:rsidR="00333236" w:rsidP="0D390F7C" w:rsidRDefault="2CC534BC" w14:paraId="7B770805" w14:textId="0D3023C4">
            <w:pPr>
              <w:jc w:val="center"/>
              <w:rPr>
                <w:sz w:val="18"/>
                <w:szCs w:val="18"/>
              </w:rPr>
            </w:pPr>
            <w:r w:rsidRPr="0D390F7C">
              <w:rPr>
                <w:sz w:val="18"/>
                <w:szCs w:val="18"/>
              </w:rPr>
              <w:t>DT</w:t>
            </w:r>
            <w:r w:rsidRPr="0D390F7C" w:rsidR="3300A9CE">
              <w:rPr>
                <w:sz w:val="18"/>
                <w:szCs w:val="18"/>
              </w:rPr>
              <w:t xml:space="preserve">: Textiles </w:t>
            </w:r>
            <w:r w:rsidRPr="0D390F7C" w:rsidR="78F29108">
              <w:rPr>
                <w:sz w:val="18"/>
                <w:szCs w:val="18"/>
              </w:rPr>
              <w:t>Fastenings</w:t>
            </w:r>
          </w:p>
        </w:tc>
      </w:tr>
    </w:tbl>
    <w:p w:rsidR="000D4EA6" w:rsidP="009E2484" w:rsidRDefault="000D4EA6" w14:paraId="43E68E2F" w14:textId="77777777">
      <w:pPr>
        <w:jc w:val="center"/>
        <w:rPr>
          <w:sz w:val="24"/>
          <w:szCs w:val="24"/>
        </w:rPr>
      </w:pPr>
    </w:p>
    <w:p w:rsidRPr="009E2484" w:rsidR="009E2484" w:rsidP="009E2484" w:rsidRDefault="009E2484" w14:paraId="7EE9700C" w14:textId="77777777">
      <w:pPr>
        <w:jc w:val="center"/>
        <w:rPr>
          <w:sz w:val="24"/>
          <w:szCs w:val="24"/>
        </w:rPr>
      </w:pPr>
    </w:p>
    <w:sectPr w:rsidRPr="009E2484" w:rsidR="009E2484" w:rsidSect="009E2484">
      <w:pgSz w:w="16838" w:h="11906" w:orient="landscape"/>
      <w:pgMar w:top="720" w:right="720" w:bottom="720" w:left="720" w:header="708" w:footer="708" w:gutter="0"/>
      <w:pgBorders w:offsetFrom="page">
        <w:top w:val="single" w:color="4472C4" w:themeColor="accent1" w:sz="18" w:space="24"/>
        <w:left w:val="single" w:color="4472C4" w:themeColor="accent1" w:sz="18" w:space="24"/>
        <w:bottom w:val="single" w:color="4472C4" w:themeColor="accent1" w:sz="18" w:space="24"/>
        <w:right w:val="single" w:color="4472C4" w:themeColor="accent1" w:sz="18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84"/>
    <w:rsid w:val="00055AEB"/>
    <w:rsid w:val="000911C1"/>
    <w:rsid w:val="000D4EA6"/>
    <w:rsid w:val="001F2C97"/>
    <w:rsid w:val="00280DC4"/>
    <w:rsid w:val="002D4032"/>
    <w:rsid w:val="00333236"/>
    <w:rsid w:val="00363632"/>
    <w:rsid w:val="003C72EE"/>
    <w:rsid w:val="00431685"/>
    <w:rsid w:val="005BBBEF"/>
    <w:rsid w:val="008C3145"/>
    <w:rsid w:val="008D06E0"/>
    <w:rsid w:val="009A5DA4"/>
    <w:rsid w:val="009DC7FA"/>
    <w:rsid w:val="009E2484"/>
    <w:rsid w:val="00A32E9C"/>
    <w:rsid w:val="00B355E3"/>
    <w:rsid w:val="00DA4EB3"/>
    <w:rsid w:val="00E50EE3"/>
    <w:rsid w:val="00EF74EB"/>
    <w:rsid w:val="0213A6DF"/>
    <w:rsid w:val="030D03B0"/>
    <w:rsid w:val="038091BB"/>
    <w:rsid w:val="047879B7"/>
    <w:rsid w:val="0523FD35"/>
    <w:rsid w:val="05ADF16C"/>
    <w:rsid w:val="05C4890C"/>
    <w:rsid w:val="06A68F91"/>
    <w:rsid w:val="06E31B54"/>
    <w:rsid w:val="06F0E1A8"/>
    <w:rsid w:val="08104384"/>
    <w:rsid w:val="08659436"/>
    <w:rsid w:val="08CA1E4B"/>
    <w:rsid w:val="0A0483D9"/>
    <w:rsid w:val="0A7F9EFC"/>
    <w:rsid w:val="0C35681E"/>
    <w:rsid w:val="0D390F7C"/>
    <w:rsid w:val="0D5D09AF"/>
    <w:rsid w:val="0D7E3112"/>
    <w:rsid w:val="0D9528FD"/>
    <w:rsid w:val="0DBCACAA"/>
    <w:rsid w:val="0E332781"/>
    <w:rsid w:val="0E6ABA97"/>
    <w:rsid w:val="0F3EB21E"/>
    <w:rsid w:val="0F6A82FC"/>
    <w:rsid w:val="0FCF45F7"/>
    <w:rsid w:val="128765BF"/>
    <w:rsid w:val="139CE916"/>
    <w:rsid w:val="1539805D"/>
    <w:rsid w:val="160B533C"/>
    <w:rsid w:val="18272379"/>
    <w:rsid w:val="182CFAAB"/>
    <w:rsid w:val="184C5326"/>
    <w:rsid w:val="196434D2"/>
    <w:rsid w:val="19B4D303"/>
    <w:rsid w:val="1AA7CBF8"/>
    <w:rsid w:val="1B783877"/>
    <w:rsid w:val="1B864542"/>
    <w:rsid w:val="1BE8B77E"/>
    <w:rsid w:val="1C7C80C2"/>
    <w:rsid w:val="1C85D7AA"/>
    <w:rsid w:val="1C9947AA"/>
    <w:rsid w:val="1D07D944"/>
    <w:rsid w:val="1DD950EE"/>
    <w:rsid w:val="1DDFB1D7"/>
    <w:rsid w:val="1E1C9473"/>
    <w:rsid w:val="1E57C914"/>
    <w:rsid w:val="1E64AE2D"/>
    <w:rsid w:val="1EAA3FAD"/>
    <w:rsid w:val="2025B4F1"/>
    <w:rsid w:val="2087169E"/>
    <w:rsid w:val="2135F656"/>
    <w:rsid w:val="21A049D8"/>
    <w:rsid w:val="226FCA7A"/>
    <w:rsid w:val="22AB4165"/>
    <w:rsid w:val="22BD2AC6"/>
    <w:rsid w:val="23E1A888"/>
    <w:rsid w:val="24867943"/>
    <w:rsid w:val="271750D6"/>
    <w:rsid w:val="275DF7CE"/>
    <w:rsid w:val="28F47FBA"/>
    <w:rsid w:val="29685B55"/>
    <w:rsid w:val="29DBED59"/>
    <w:rsid w:val="2AFA7574"/>
    <w:rsid w:val="2B487BAB"/>
    <w:rsid w:val="2B75A43D"/>
    <w:rsid w:val="2BA5C7D5"/>
    <w:rsid w:val="2BF5D0C2"/>
    <w:rsid w:val="2C100930"/>
    <w:rsid w:val="2C77F651"/>
    <w:rsid w:val="2CC534BC"/>
    <w:rsid w:val="2D96CDAC"/>
    <w:rsid w:val="2DC9A8FF"/>
    <w:rsid w:val="2E086089"/>
    <w:rsid w:val="30196907"/>
    <w:rsid w:val="30B4DF3E"/>
    <w:rsid w:val="30E8EF7E"/>
    <w:rsid w:val="3164D35C"/>
    <w:rsid w:val="319BF5B4"/>
    <w:rsid w:val="31B35ECD"/>
    <w:rsid w:val="31FE3F68"/>
    <w:rsid w:val="3300A9CE"/>
    <w:rsid w:val="33511C7B"/>
    <w:rsid w:val="3360C4AB"/>
    <w:rsid w:val="34FC3BEA"/>
    <w:rsid w:val="3549E6AF"/>
    <w:rsid w:val="35528FB2"/>
    <w:rsid w:val="3576BD7E"/>
    <w:rsid w:val="363A86F4"/>
    <w:rsid w:val="363FBF8E"/>
    <w:rsid w:val="3784C507"/>
    <w:rsid w:val="37E7214E"/>
    <w:rsid w:val="383E6973"/>
    <w:rsid w:val="38A9009A"/>
    <w:rsid w:val="38DFC99F"/>
    <w:rsid w:val="3B623164"/>
    <w:rsid w:val="3E4AA989"/>
    <w:rsid w:val="3F4B73A7"/>
    <w:rsid w:val="40782322"/>
    <w:rsid w:val="40A1960E"/>
    <w:rsid w:val="40B2BA43"/>
    <w:rsid w:val="412656DD"/>
    <w:rsid w:val="421D4E4A"/>
    <w:rsid w:val="42232FB0"/>
    <w:rsid w:val="42563B35"/>
    <w:rsid w:val="4525F6B0"/>
    <w:rsid w:val="458D8848"/>
    <w:rsid w:val="468CC0AB"/>
    <w:rsid w:val="4717998C"/>
    <w:rsid w:val="47426932"/>
    <w:rsid w:val="4828E355"/>
    <w:rsid w:val="488689F1"/>
    <w:rsid w:val="4962AF2D"/>
    <w:rsid w:val="49C6C139"/>
    <w:rsid w:val="4A26A0D8"/>
    <w:rsid w:val="4A46422F"/>
    <w:rsid w:val="4B4EDB7D"/>
    <w:rsid w:val="4BEAF715"/>
    <w:rsid w:val="4C895D45"/>
    <w:rsid w:val="4C957702"/>
    <w:rsid w:val="4DD3141B"/>
    <w:rsid w:val="4E0CC3DA"/>
    <w:rsid w:val="4EE2E655"/>
    <w:rsid w:val="50DDA21A"/>
    <w:rsid w:val="52733CC8"/>
    <w:rsid w:val="52AA61C2"/>
    <w:rsid w:val="52ABA92E"/>
    <w:rsid w:val="54BBFC22"/>
    <w:rsid w:val="55213CDF"/>
    <w:rsid w:val="55653F62"/>
    <w:rsid w:val="55B0D144"/>
    <w:rsid w:val="56F67022"/>
    <w:rsid w:val="575AF115"/>
    <w:rsid w:val="58CB4251"/>
    <w:rsid w:val="58D2BD7F"/>
    <w:rsid w:val="58E697A3"/>
    <w:rsid w:val="5B0AB9B6"/>
    <w:rsid w:val="5B340ACF"/>
    <w:rsid w:val="5BEAD373"/>
    <w:rsid w:val="5C1F1649"/>
    <w:rsid w:val="5CD7A692"/>
    <w:rsid w:val="5D5B616E"/>
    <w:rsid w:val="5E84ADAC"/>
    <w:rsid w:val="5FD863F8"/>
    <w:rsid w:val="60A639DC"/>
    <w:rsid w:val="61DE5DC6"/>
    <w:rsid w:val="61F92B20"/>
    <w:rsid w:val="63F86D50"/>
    <w:rsid w:val="64D2E93B"/>
    <w:rsid w:val="655D17B7"/>
    <w:rsid w:val="6578DED7"/>
    <w:rsid w:val="65DE0997"/>
    <w:rsid w:val="660AE58D"/>
    <w:rsid w:val="66295707"/>
    <w:rsid w:val="66569D63"/>
    <w:rsid w:val="6699E514"/>
    <w:rsid w:val="66C4E896"/>
    <w:rsid w:val="672A4FC3"/>
    <w:rsid w:val="679B3C8F"/>
    <w:rsid w:val="68768763"/>
    <w:rsid w:val="691DFC8D"/>
    <w:rsid w:val="691E0156"/>
    <w:rsid w:val="69634C9C"/>
    <w:rsid w:val="69800194"/>
    <w:rsid w:val="6A22BD38"/>
    <w:rsid w:val="6A449CFF"/>
    <w:rsid w:val="6AB01457"/>
    <w:rsid w:val="6AB0D7BB"/>
    <w:rsid w:val="6AFB9D4F"/>
    <w:rsid w:val="6B21134C"/>
    <w:rsid w:val="6B34D3AF"/>
    <w:rsid w:val="6B4CC616"/>
    <w:rsid w:val="6C39CAE0"/>
    <w:rsid w:val="6D620A26"/>
    <w:rsid w:val="6D9D71CE"/>
    <w:rsid w:val="6DF9C818"/>
    <w:rsid w:val="6E6199A1"/>
    <w:rsid w:val="6F1F19E8"/>
    <w:rsid w:val="6F2015BB"/>
    <w:rsid w:val="6F84CC55"/>
    <w:rsid w:val="70BFB07E"/>
    <w:rsid w:val="710D1C4B"/>
    <w:rsid w:val="711D42BA"/>
    <w:rsid w:val="71851B46"/>
    <w:rsid w:val="71E5E21F"/>
    <w:rsid w:val="71F19375"/>
    <w:rsid w:val="7289CD94"/>
    <w:rsid w:val="72D9B376"/>
    <w:rsid w:val="73066935"/>
    <w:rsid w:val="7401BDA0"/>
    <w:rsid w:val="741D16AE"/>
    <w:rsid w:val="745AFD44"/>
    <w:rsid w:val="7471E569"/>
    <w:rsid w:val="765BF7B4"/>
    <w:rsid w:val="77395593"/>
    <w:rsid w:val="77F2A656"/>
    <w:rsid w:val="7853C01D"/>
    <w:rsid w:val="78F29108"/>
    <w:rsid w:val="7905D822"/>
    <w:rsid w:val="7B539641"/>
    <w:rsid w:val="7C948DEB"/>
    <w:rsid w:val="7D52F647"/>
    <w:rsid w:val="7D8799ED"/>
    <w:rsid w:val="7DCF4958"/>
    <w:rsid w:val="7DEC30AA"/>
    <w:rsid w:val="7F2B8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0177A"/>
  <w15:chartTrackingRefBased/>
  <w15:docId w15:val="{C6CDBCD1-1518-4684-9874-EA451870F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248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semiHidden/>
    <w:unhideWhenUsed/>
    <w:rsid w:val="000D4EA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280D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0.png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image" Target="media/image20.png" Id="rId10" /><Relationship Type="http://schemas.openxmlformats.org/officeDocument/2006/relationships/styles" Target="styles.xml" Id="rId4" /><Relationship Type="http://schemas.openxmlformats.org/officeDocument/2006/relationships/image" Target="media/image2.png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5" ma:contentTypeDescription="Create a new document." ma:contentTypeScope="" ma:versionID="ca98f50d3d5665d74f3c99f881ac0cf8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3e6481914b5442e9d7406844e04270b1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76d8c99-33b8-439e-b645-0c5cb358355a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DD7532-CE2D-451E-B7DF-5DDDD1562396}">
  <ds:schemaRefs>
    <ds:schemaRef ds:uri="http://schemas.microsoft.com/office/2006/metadata/properties"/>
    <ds:schemaRef ds:uri="http://schemas.microsoft.com/office/infopath/2007/PartnerControls"/>
    <ds:schemaRef ds:uri="7dd912b2-fccb-479a-8d4b-2937e8398ddb"/>
    <ds:schemaRef ds:uri="71d96f78-74e6-472a-8bb2-341772c9b8b3"/>
  </ds:schemaRefs>
</ds:datastoreItem>
</file>

<file path=customXml/itemProps2.xml><?xml version="1.0" encoding="utf-8"?>
<ds:datastoreItem xmlns:ds="http://schemas.openxmlformats.org/officeDocument/2006/customXml" ds:itemID="{7325BAC9-EE3A-4A12-B273-3AD88E240003}"/>
</file>

<file path=customXml/itemProps3.xml><?xml version="1.0" encoding="utf-8"?>
<ds:datastoreItem xmlns:ds="http://schemas.openxmlformats.org/officeDocument/2006/customXml" ds:itemID="{053A0FF7-C108-461E-8122-5551130FFF2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 Barker</dc:creator>
  <keywords/>
  <dc:description/>
  <lastModifiedBy>B Barker</lastModifiedBy>
  <revision>20</revision>
  <dcterms:created xsi:type="dcterms:W3CDTF">2024-05-11T19:03:00.0000000Z</dcterms:created>
  <dcterms:modified xsi:type="dcterms:W3CDTF">2026-03-09T08:28:44.3794827Z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0x01010019582E0B82A07048A48C23433B10B790</vt:lpwstr>
  </property>
  <property fmtid="{D5CDD505-2E9C-101B-9397-08002B2CF9AE}" pid="3" name="MediaServiceImageTags">
    <vt:lpwstr/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2026-02-22T20:02:55Z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c5a5007f-3f84-4671-899e-ff07e7938758</vt:lpwstr>
  </property>
  <property fmtid="{D5CDD505-2E9C-101B-9397-08002B2CF9AE}" pid="9" name="MSIP_Label_defa4170-0d19-0005-0004-bc88714345d2_ActionId">
    <vt:lpwstr>1400ff28-402d-4616-9ae9-347f8cc33a7b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SIP_Label_defa4170-0d19-0005-0004-bc88714345d2_Tag">
    <vt:lpwstr>10, 3, 0, 1</vt:lpwstr>
  </property>
</Properties>
</file>