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35A6BD08" w:rsidR="00A37898" w:rsidRPr="008815B3" w:rsidRDefault="00226077"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Relationships and Sex Education </w:t>
      </w:r>
      <w:r w:rsidR="002E4469">
        <w:rPr>
          <w:rFonts w:asciiTheme="minorHAnsi" w:eastAsiaTheme="minorEastAsia" w:hAnsiTheme="minorHAnsi" w:cstheme="minorBidi"/>
          <w:b/>
          <w:bCs/>
          <w:sz w:val="28"/>
          <w:szCs w:val="28"/>
          <w:lang w:eastAsia="en-GB"/>
        </w:rPr>
        <w:t xml:space="preserve">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10590FC" w14:textId="77777777" w:rsidR="00C75089" w:rsidRDefault="00156BC9"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w:t>
            </w:r>
            <w:r w:rsidR="0036530F" w:rsidRPr="0036530F">
              <w:rPr>
                <w:rFonts w:eastAsia="Times New Roman" w:cs="Calibri"/>
                <w:color w:val="000000"/>
                <w:lang w:eastAsia="en-GB"/>
              </w:rPr>
              <w:t xml:space="preserve">Safeguarding and </w:t>
            </w:r>
            <w:r>
              <w:rPr>
                <w:rFonts w:eastAsia="Times New Roman" w:cs="Calibri"/>
                <w:color w:val="000000"/>
                <w:lang w:eastAsia="en-GB"/>
              </w:rPr>
              <w:t>C</w:t>
            </w:r>
            <w:r w:rsidR="0036530F" w:rsidRPr="0036530F">
              <w:rPr>
                <w:rFonts w:eastAsia="Times New Roman" w:cs="Calibri"/>
                <w:color w:val="000000"/>
                <w:lang w:eastAsia="en-GB"/>
              </w:rPr>
              <w:t xml:space="preserve">hild </w:t>
            </w:r>
            <w:r>
              <w:rPr>
                <w:rFonts w:eastAsia="Times New Roman" w:cs="Calibri"/>
                <w:color w:val="000000"/>
                <w:lang w:eastAsia="en-GB"/>
              </w:rPr>
              <w:t>P</w:t>
            </w:r>
            <w:r w:rsidR="0036530F" w:rsidRPr="0036530F">
              <w:rPr>
                <w:rFonts w:eastAsia="Times New Roman" w:cs="Calibri"/>
                <w:color w:val="000000"/>
                <w:lang w:eastAsia="en-GB"/>
              </w:rPr>
              <w:t xml:space="preserve">rotection </w:t>
            </w:r>
            <w:r>
              <w:rPr>
                <w:rFonts w:eastAsia="Times New Roman" w:cs="Calibri"/>
                <w:color w:val="000000"/>
                <w:lang w:eastAsia="en-GB"/>
              </w:rPr>
              <w:t>Policy</w:t>
            </w:r>
          </w:p>
          <w:p w14:paraId="562821AC" w14:textId="09108510" w:rsidR="0059177A" w:rsidRPr="0036530F" w:rsidRDefault="0059177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ODBST Curriculum Policy </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B847D1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0E827639" w:rsidR="00C75089" w:rsidRPr="00506D04" w:rsidRDefault="003E02AF" w:rsidP="007A2633">
            <w:pPr>
              <w:spacing w:after="0" w:line="240" w:lineRule="auto"/>
              <w:textAlignment w:val="baseline"/>
              <w:rPr>
                <w:rFonts w:eastAsia="Times New Roman" w:cs="Calibri"/>
                <w:color w:val="000000"/>
                <w:sz w:val="24"/>
                <w:szCs w:val="24"/>
                <w:lang w:eastAsia="en-GB"/>
              </w:rPr>
            </w:pPr>
            <w:r w:rsidRPr="00506D04">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1EE7A442" w:rsidR="00C75089" w:rsidRPr="00827699" w:rsidRDefault="00C75089" w:rsidP="007A2633">
            <w:pPr>
              <w:spacing w:after="0" w:line="240" w:lineRule="auto"/>
              <w:textAlignment w:val="baseline"/>
              <w:rPr>
                <w:rFonts w:eastAsia="Times New Roman" w:cs="Calibri"/>
                <w:color w:val="000000"/>
                <w:sz w:val="24"/>
                <w:szCs w:val="24"/>
                <w:highlight w:val="magenta"/>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379535DE" w:rsidR="09A97D18" w:rsidRPr="00827699" w:rsidRDefault="09A97D18" w:rsidP="09A97D18">
            <w:pPr>
              <w:spacing w:line="240" w:lineRule="auto"/>
              <w:rPr>
                <w:rFonts w:eastAsia="Times New Roman" w:cs="Calibri"/>
                <w:color w:val="000000" w:themeColor="text1"/>
                <w:sz w:val="24"/>
                <w:szCs w:val="24"/>
                <w:highlight w:val="magenta"/>
                <w:lang w:eastAsia="en-GB"/>
              </w:rPr>
            </w:pPr>
          </w:p>
        </w:tc>
      </w:tr>
    </w:tbl>
    <w:p w14:paraId="6856DEBF" w14:textId="1DEB095A" w:rsidR="00A37898" w:rsidRDefault="00A37898" w:rsidP="00A37898">
      <w:pPr>
        <w:spacing w:after="0" w:line="240" w:lineRule="auto"/>
        <w:textAlignment w:val="baseline"/>
        <w:rPr>
          <w:rFonts w:ascii="Segoe UI" w:eastAsia="Times New Roman" w:hAnsi="Segoe UI" w:cs="Segoe UI"/>
          <w:sz w:val="18"/>
          <w:szCs w:val="18"/>
          <w:lang w:eastAsia="en-GB"/>
        </w:rPr>
      </w:pPr>
    </w:p>
    <w:p w14:paraId="4C3138A2" w14:textId="77777777" w:rsidR="00156BC9" w:rsidRPr="008815B3" w:rsidRDefault="00156BC9" w:rsidP="00A37898">
      <w:pPr>
        <w:spacing w:after="0" w:line="240" w:lineRule="auto"/>
        <w:textAlignment w:val="baseline"/>
        <w:rPr>
          <w:rFonts w:ascii="Segoe UI" w:eastAsia="Times New Roman" w:hAnsi="Segoe UI" w:cs="Segoe UI"/>
          <w:sz w:val="18"/>
          <w:szCs w:val="18"/>
          <w:lang w:eastAsia="en-GB"/>
        </w:rPr>
      </w:pPr>
    </w:p>
    <w:p w14:paraId="20E8D554" w14:textId="6289F704" w:rsidR="00FB0F00" w:rsidRDefault="002B0727" w:rsidP="002B0727">
      <w:pPr>
        <w:pStyle w:val="ListParagraph"/>
        <w:numPr>
          <w:ilvl w:val="0"/>
          <w:numId w:val="8"/>
        </w:numPr>
        <w:spacing w:after="0" w:line="240" w:lineRule="auto"/>
        <w:textAlignment w:val="baseline"/>
        <w:rPr>
          <w:rFonts w:asciiTheme="minorHAnsi" w:eastAsia="Times New Roman" w:hAnsiTheme="minorHAnsi" w:cstheme="minorHAnsi"/>
          <w:b/>
          <w:bCs/>
          <w:lang w:eastAsia="en-GB"/>
        </w:rPr>
      </w:pPr>
      <w:r w:rsidRPr="002B0727">
        <w:rPr>
          <w:rFonts w:asciiTheme="minorHAnsi" w:eastAsia="Times New Roman" w:hAnsiTheme="minorHAnsi" w:cstheme="minorHAnsi"/>
          <w:b/>
          <w:bCs/>
          <w:lang w:eastAsia="en-GB"/>
        </w:rPr>
        <w:t xml:space="preserve">Aims </w:t>
      </w:r>
    </w:p>
    <w:p w14:paraId="19DF9EDE" w14:textId="77777777" w:rsidR="008E5A9C" w:rsidRDefault="008E5A9C" w:rsidP="008E5A9C">
      <w:pPr>
        <w:spacing w:after="0" w:line="240" w:lineRule="auto"/>
        <w:textAlignment w:val="baseline"/>
        <w:rPr>
          <w:rFonts w:asciiTheme="minorHAnsi" w:eastAsia="Times New Roman" w:hAnsiTheme="minorHAnsi" w:cstheme="minorHAnsi"/>
          <w:b/>
          <w:bCs/>
          <w:lang w:eastAsia="en-GB"/>
        </w:rPr>
      </w:pPr>
    </w:p>
    <w:p w14:paraId="1F4CBC3A" w14:textId="07721736" w:rsidR="00FB0F00" w:rsidRP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 xml:space="preserve">The aims of </w:t>
      </w:r>
      <w:r w:rsidR="002B0727">
        <w:rPr>
          <w:rFonts w:asciiTheme="minorHAnsi" w:eastAsia="MS Mincho" w:hAnsiTheme="minorHAnsi" w:cstheme="minorHAnsi"/>
          <w:lang w:val="en-US"/>
        </w:rPr>
        <w:t xml:space="preserve">the ODBST </w:t>
      </w:r>
      <w:r w:rsidRPr="00FB0F00">
        <w:rPr>
          <w:rFonts w:asciiTheme="minorHAnsi" w:eastAsia="MS Mincho" w:hAnsiTheme="minorHAnsi" w:cstheme="minorHAnsi"/>
          <w:lang w:val="en-US"/>
        </w:rPr>
        <w:t>relationships and sex education (RSE) are to:</w:t>
      </w:r>
    </w:p>
    <w:p w14:paraId="5DDDC633" w14:textId="6ED993F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rovide a framework in which sensitive discussions can take place</w:t>
      </w:r>
      <w:r>
        <w:rPr>
          <w:rFonts w:asciiTheme="minorHAnsi" w:eastAsia="MS Mincho" w:hAnsiTheme="minorHAnsi" w:cstheme="minorHAnsi"/>
          <w:lang w:val="en-US"/>
        </w:rPr>
        <w:t>;</w:t>
      </w:r>
    </w:p>
    <w:p w14:paraId="20097729" w14:textId="448BE6FE"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p</w:t>
      </w:r>
      <w:r w:rsidR="00FB0F00" w:rsidRPr="00283ED5">
        <w:rPr>
          <w:rFonts w:asciiTheme="minorHAnsi" w:eastAsia="MS Mincho" w:hAnsiTheme="minorHAnsi" w:cstheme="minorHAnsi"/>
          <w:lang w:val="en-US"/>
        </w:rPr>
        <w:t>repare pupils for puberty, and give them an understanding of sexual development and the importance of health and hygiene</w:t>
      </w:r>
      <w:r>
        <w:rPr>
          <w:rFonts w:asciiTheme="minorHAnsi" w:eastAsia="MS Mincho" w:hAnsiTheme="minorHAnsi" w:cstheme="minorHAnsi"/>
          <w:lang w:val="en-US"/>
        </w:rPr>
        <w:t>;</w:t>
      </w:r>
    </w:p>
    <w:p w14:paraId="262D1133" w14:textId="5A025295"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h</w:t>
      </w:r>
      <w:r w:rsidR="00FB0F00" w:rsidRPr="00283ED5">
        <w:rPr>
          <w:rFonts w:asciiTheme="minorHAnsi" w:eastAsia="MS Mincho" w:hAnsiTheme="minorHAnsi" w:cstheme="minorHAnsi"/>
          <w:lang w:val="en-US"/>
        </w:rPr>
        <w:t>elp pupils develop feelings of self-respect, confidence and empathy</w:t>
      </w:r>
      <w:r>
        <w:rPr>
          <w:rFonts w:asciiTheme="minorHAnsi" w:eastAsia="MS Mincho" w:hAnsiTheme="minorHAnsi" w:cstheme="minorHAnsi"/>
          <w:lang w:val="en-US"/>
        </w:rPr>
        <w:t>;</w:t>
      </w:r>
    </w:p>
    <w:p w14:paraId="29F998F0" w14:textId="4B6B7F3F" w:rsidR="00FB0F00" w:rsidRPr="00283ED5"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283ED5">
        <w:rPr>
          <w:rFonts w:asciiTheme="minorHAnsi" w:eastAsia="MS Mincho" w:hAnsiTheme="minorHAnsi" w:cstheme="minorHAnsi"/>
          <w:lang w:val="en-US"/>
        </w:rPr>
        <w:t>reate a positive culture around issues of sexuality and relationships</w:t>
      </w:r>
      <w:r>
        <w:rPr>
          <w:rFonts w:asciiTheme="minorHAnsi" w:eastAsia="MS Mincho" w:hAnsiTheme="minorHAnsi" w:cstheme="minorHAnsi"/>
          <w:lang w:val="en-US"/>
        </w:rPr>
        <w:t>;</w:t>
      </w:r>
    </w:p>
    <w:p w14:paraId="676CE6A2" w14:textId="0F135F4B" w:rsidR="00FB0F00" w:rsidRDefault="00283ED5" w:rsidP="00283ED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t</w:t>
      </w:r>
      <w:r w:rsidR="00FB0F00" w:rsidRPr="00283ED5">
        <w:rPr>
          <w:rFonts w:asciiTheme="minorHAnsi" w:eastAsia="MS Mincho" w:hAnsiTheme="minorHAnsi" w:cstheme="minorHAnsi"/>
          <w:lang w:val="en-US"/>
        </w:rPr>
        <w:t>each pupils the correct vocabulary to describe themselves and their bodi</w:t>
      </w:r>
      <w:r w:rsidR="00C70E4C">
        <w:rPr>
          <w:rFonts w:asciiTheme="minorHAnsi" w:eastAsia="MS Mincho" w:hAnsiTheme="minorHAnsi" w:cstheme="minorHAnsi"/>
          <w:lang w:val="en-US"/>
        </w:rPr>
        <w:t>es;</w:t>
      </w:r>
    </w:p>
    <w:p w14:paraId="3028D947" w14:textId="2355A451" w:rsidR="0075620F" w:rsidRPr="00716235" w:rsidRDefault="00C70E4C" w:rsidP="00716235">
      <w:pPr>
        <w:pStyle w:val="ListParagraph"/>
        <w:numPr>
          <w:ilvl w:val="0"/>
          <w:numId w:val="9"/>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 xml:space="preserve">for pupils to know what safe and </w:t>
      </w:r>
      <w:r w:rsidR="0075620F">
        <w:rPr>
          <w:rFonts w:asciiTheme="minorHAnsi" w:eastAsia="MS Mincho" w:hAnsiTheme="minorHAnsi" w:cstheme="minorHAnsi"/>
          <w:lang w:val="en-US"/>
        </w:rPr>
        <w:t xml:space="preserve">healthy relationships look like in order for pupils to keep themselves safe and healthy. </w:t>
      </w:r>
    </w:p>
    <w:p w14:paraId="17BCC5B5" w14:textId="77777777" w:rsidR="00E82C17" w:rsidRPr="00E82C17" w:rsidRDefault="00E82C17" w:rsidP="00E82C17">
      <w:pPr>
        <w:spacing w:after="120" w:line="240" w:lineRule="auto"/>
        <w:rPr>
          <w:rFonts w:asciiTheme="minorHAnsi" w:eastAsia="MS Mincho" w:hAnsiTheme="minorHAnsi" w:cstheme="minorHAnsi"/>
          <w:lang w:val="en-US"/>
        </w:rPr>
      </w:pPr>
      <w:r w:rsidRPr="0059177A">
        <w:rPr>
          <w:rFonts w:asciiTheme="minorHAnsi" w:eastAsia="MS Mincho" w:hAnsiTheme="minorHAnsi" w:cstheme="minorHAnsi"/>
          <w:lang w:val="en-US"/>
        </w:rPr>
        <w:t>This policy has been reviewed to ensure compliance with statutory Relationships Education, Relationships and Sex Education and Health Education guidance effective from September 2026.</w:t>
      </w:r>
    </w:p>
    <w:p w14:paraId="0E829326" w14:textId="77777777" w:rsidR="00716235" w:rsidRPr="00283ED5" w:rsidRDefault="00716235" w:rsidP="00E82C17">
      <w:pPr>
        <w:spacing w:after="120" w:line="240" w:lineRule="auto"/>
        <w:rPr>
          <w:rFonts w:asciiTheme="minorHAnsi" w:eastAsia="MS Mincho" w:hAnsiTheme="minorHAnsi" w:cstheme="minorHAnsi"/>
          <w:lang w:val="en-US"/>
        </w:rPr>
      </w:pPr>
    </w:p>
    <w:p w14:paraId="5F43F320" w14:textId="1CCB766F" w:rsidR="00FB0F00" w:rsidRPr="0075620F" w:rsidRDefault="0075620F" w:rsidP="0075620F">
      <w:pPr>
        <w:pStyle w:val="ListParagraph"/>
        <w:numPr>
          <w:ilvl w:val="0"/>
          <w:numId w:val="8"/>
        </w:numPr>
        <w:spacing w:after="120" w:line="240" w:lineRule="auto"/>
        <w:rPr>
          <w:rFonts w:asciiTheme="minorHAnsi" w:eastAsia="MS Mincho" w:hAnsiTheme="minorHAnsi" w:cstheme="minorHAnsi"/>
          <w:b/>
          <w:bCs/>
          <w:lang w:val="en-US"/>
        </w:rPr>
      </w:pPr>
      <w:r w:rsidRPr="0075620F">
        <w:rPr>
          <w:rFonts w:asciiTheme="minorHAnsi" w:eastAsia="MS Mincho" w:hAnsiTheme="minorHAnsi" w:cstheme="minorHAnsi"/>
          <w:b/>
          <w:bCs/>
          <w:lang w:val="en-US"/>
        </w:rPr>
        <w:t xml:space="preserve">Statutory Requirements </w:t>
      </w:r>
    </w:p>
    <w:p w14:paraId="53A0D913" w14:textId="6E70D9E3"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All academies</w:t>
      </w:r>
      <w:r w:rsidR="00FB0F00" w:rsidRPr="00FB0F00">
        <w:rPr>
          <w:rFonts w:asciiTheme="minorHAnsi" w:eastAsia="MS Mincho" w:hAnsiTheme="minorHAnsi" w:cstheme="minorHAnsi"/>
          <w:lang w:val="en-US"/>
        </w:rPr>
        <w:t xml:space="preserve"> must provide relationships education to all pupils under section 34 of the </w:t>
      </w:r>
      <w:hyperlink r:id="rId11" w:history="1">
        <w:r w:rsidR="00FB0F00" w:rsidRPr="00FB0F00">
          <w:rPr>
            <w:rFonts w:asciiTheme="minorHAnsi" w:eastAsia="MS Mincho" w:hAnsiTheme="minorHAnsi" w:cstheme="minorHAnsi"/>
            <w:color w:val="0072CC"/>
            <w:u w:val="single"/>
            <w:lang w:val="en-US"/>
          </w:rPr>
          <w:t>Children and Social Work Act 2017.</w:t>
        </w:r>
      </w:hyperlink>
    </w:p>
    <w:p w14:paraId="5CB480FF" w14:textId="4A27370E" w:rsidR="00FB0F00" w:rsidRPr="00FB0F00" w:rsidRDefault="008E3D5C"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lastRenderedPageBreak/>
        <w:t>ODBST schools</w:t>
      </w:r>
      <w:r w:rsidR="00FB0F00" w:rsidRPr="00FB0F00">
        <w:rPr>
          <w:rFonts w:asciiTheme="minorHAnsi" w:eastAsia="MS Mincho" w:hAnsiTheme="minorHAnsi" w:cstheme="minorHAnsi"/>
          <w:lang w:val="en-US"/>
        </w:rPr>
        <w:t xml:space="preserve"> are expected to offer all pupils a curriculum that is </w:t>
      </w:r>
      <w:r w:rsidR="005924D2">
        <w:rPr>
          <w:rFonts w:asciiTheme="minorHAnsi" w:eastAsia="MS Mincho" w:hAnsiTheme="minorHAnsi" w:cstheme="minorHAnsi"/>
          <w:lang w:val="en-US"/>
        </w:rPr>
        <w:t>based on</w:t>
      </w:r>
      <w:r w:rsidR="00FB0F00" w:rsidRPr="00FB0F00">
        <w:rPr>
          <w:rFonts w:asciiTheme="minorHAnsi" w:eastAsia="MS Mincho" w:hAnsiTheme="minorHAnsi" w:cstheme="minorHAnsi"/>
          <w:lang w:val="en-US"/>
        </w:rPr>
        <w:t xml:space="preserve"> the National Curriculum</w:t>
      </w:r>
      <w:r w:rsidR="005924D2">
        <w:rPr>
          <w:rFonts w:asciiTheme="minorHAnsi" w:eastAsia="MS Mincho" w:hAnsiTheme="minorHAnsi" w:cstheme="minorHAnsi"/>
          <w:lang w:val="en-US"/>
        </w:rPr>
        <w:t xml:space="preserve">, </w:t>
      </w:r>
      <w:r w:rsidR="00FB0F00" w:rsidRPr="00FB0F00">
        <w:rPr>
          <w:rFonts w:asciiTheme="minorHAnsi" w:eastAsia="MS Mincho" w:hAnsiTheme="minorHAnsi" w:cstheme="minorHAnsi"/>
          <w:lang w:val="en-US"/>
        </w:rPr>
        <w:t xml:space="preserve">including requirements to teach science. This </w:t>
      </w:r>
      <w:r w:rsidR="005924D2">
        <w:rPr>
          <w:rFonts w:asciiTheme="minorHAnsi" w:eastAsia="MS Mincho" w:hAnsiTheme="minorHAnsi" w:cstheme="minorHAnsi"/>
          <w:lang w:val="en-US"/>
        </w:rPr>
        <w:t>sh</w:t>
      </w:r>
      <w:r w:rsidR="00FB0F00" w:rsidRPr="00FB0F00">
        <w:rPr>
          <w:rFonts w:asciiTheme="minorHAnsi" w:eastAsia="MS Mincho" w:hAnsiTheme="minorHAnsi" w:cstheme="minorHAnsi"/>
          <w:lang w:val="en-US"/>
        </w:rPr>
        <w:t xml:space="preserve">ould include the elements of sex education contained in the science curriculum. </w:t>
      </w:r>
    </w:p>
    <w:p w14:paraId="13C5A156" w14:textId="42173BE7" w:rsidR="00FB0F00" w:rsidRPr="00716235" w:rsidRDefault="00FB0F00" w:rsidP="00FB0F00">
      <w:pPr>
        <w:spacing w:after="120" w:line="240" w:lineRule="auto"/>
        <w:rPr>
          <w:rFonts w:asciiTheme="minorHAnsi" w:hAnsiTheme="minorHAnsi" w:cstheme="minorHAnsi"/>
          <w:strike/>
        </w:rPr>
      </w:pPr>
      <w:r w:rsidRPr="00FB0F00">
        <w:rPr>
          <w:rFonts w:asciiTheme="minorHAnsi" w:eastAsia="MS Mincho" w:hAnsiTheme="minorHAnsi" w:cstheme="minorHAnsi"/>
          <w:lang w:val="en-US"/>
        </w:rPr>
        <w:t>In teaching RS</w:t>
      </w:r>
      <w:r w:rsidR="005B2F7E">
        <w:rPr>
          <w:rFonts w:asciiTheme="minorHAnsi" w:eastAsia="MS Mincho" w:hAnsiTheme="minorHAnsi" w:cstheme="minorHAnsi"/>
          <w:lang w:val="en-US"/>
        </w:rPr>
        <w:t>H</w:t>
      </w:r>
      <w:r w:rsidRPr="00FB0F00">
        <w:rPr>
          <w:rFonts w:asciiTheme="minorHAnsi" w:eastAsia="MS Mincho" w:hAnsiTheme="minorHAnsi" w:cstheme="minorHAnsi"/>
          <w:lang w:val="en-US"/>
        </w:rPr>
        <w:t>E, we</w:t>
      </w:r>
      <w:r w:rsidR="008521B1">
        <w:rPr>
          <w:rFonts w:asciiTheme="minorHAnsi" w:eastAsia="MS Mincho" w:hAnsiTheme="minorHAnsi" w:cstheme="minorHAnsi"/>
          <w:lang w:val="en-US"/>
        </w:rPr>
        <w:t xml:space="preserve"> a</w:t>
      </w:r>
      <w:r w:rsidRPr="00FB0F00">
        <w:rPr>
          <w:rFonts w:asciiTheme="minorHAnsi" w:eastAsia="MS Mincho" w:hAnsiTheme="minorHAnsi" w:cstheme="minorHAnsi"/>
          <w:lang w:val="en-US"/>
        </w:rPr>
        <w:t>re required by ou</w:t>
      </w:r>
      <w:r w:rsidRPr="005B2F7E">
        <w:rPr>
          <w:rFonts w:asciiTheme="minorHAnsi" w:eastAsia="MS Mincho" w:hAnsiTheme="minorHAnsi" w:cstheme="minorHAnsi"/>
          <w:lang w:val="en-US"/>
        </w:rPr>
        <w:t xml:space="preserve">r funding agreements to have regard to </w:t>
      </w:r>
      <w:r w:rsidR="00716235" w:rsidRPr="005B2F7E">
        <w:rPr>
          <w:rFonts w:asciiTheme="minorHAnsi" w:eastAsia="MS Mincho" w:hAnsiTheme="minorHAnsi" w:cstheme="minorHAnsi"/>
          <w:lang w:val="en-US"/>
        </w:rPr>
        <w:t>the Department for Education’s ‘Relationships Education, Relationships and Sex Education and Health Education’ statutory guidance (July 2025), effective from September 2026</w:t>
      </w:r>
      <w:r w:rsidR="00E82C17" w:rsidRPr="005B2F7E">
        <w:rPr>
          <w:rFonts w:asciiTheme="minorHAnsi" w:eastAsia="MS Mincho" w:hAnsiTheme="minorHAnsi" w:cstheme="minorHAnsi"/>
          <w:lang w:val="en-US"/>
        </w:rPr>
        <w:t xml:space="preserve">, issued under </w:t>
      </w:r>
      <w:r w:rsidRPr="005B2F7E">
        <w:rPr>
          <w:rFonts w:asciiTheme="minorHAnsi" w:eastAsia="MS Mincho" w:hAnsiTheme="minorHAnsi" w:cstheme="minorHAnsi"/>
          <w:lang w:val="en-US"/>
        </w:rPr>
        <w:t xml:space="preserve">section </w:t>
      </w:r>
      <w:r w:rsidRPr="005B2F7E">
        <w:rPr>
          <w:rFonts w:asciiTheme="minorHAnsi" w:hAnsiTheme="minorHAnsi" w:cstheme="minorHAnsi"/>
        </w:rPr>
        <w:t xml:space="preserve">403 of the </w:t>
      </w:r>
      <w:hyperlink r:id="rId12" w:history="1">
        <w:r w:rsidRPr="005B2F7E">
          <w:rPr>
            <w:rFonts w:asciiTheme="minorHAnsi" w:hAnsiTheme="minorHAnsi" w:cstheme="minorHAnsi"/>
            <w:color w:val="0072CC"/>
            <w:u w:val="single"/>
          </w:rPr>
          <w:t>Education Act 1996</w:t>
        </w:r>
        <w:r w:rsidRPr="005B2F7E">
          <w:rPr>
            <w:rFonts w:asciiTheme="minorHAnsi" w:hAnsiTheme="minorHAnsi" w:cstheme="minorHAnsi"/>
          </w:rPr>
          <w:t>.</w:t>
        </w:r>
      </w:hyperlink>
      <w:r w:rsidRPr="00716235">
        <w:rPr>
          <w:rFonts w:asciiTheme="minorHAnsi" w:hAnsiTheme="minorHAnsi" w:cstheme="minorHAnsi"/>
          <w:strike/>
        </w:rPr>
        <w:t xml:space="preserve"> </w:t>
      </w:r>
    </w:p>
    <w:p w14:paraId="1FCB2CE5" w14:textId="77777777" w:rsidR="00FB0F00" w:rsidRPr="00FB0F00" w:rsidRDefault="00FB0F00" w:rsidP="00FB0F00">
      <w:pPr>
        <w:spacing w:after="120" w:line="240" w:lineRule="auto"/>
        <w:rPr>
          <w:rFonts w:asciiTheme="minorHAnsi" w:hAnsiTheme="minorHAnsi" w:cstheme="minorHAnsi"/>
        </w:rPr>
      </w:pPr>
      <w:r w:rsidRPr="00FB0F00">
        <w:rPr>
          <w:rFonts w:asciiTheme="minorHAnsi" w:hAnsiTheme="minorHAnsi" w:cstheme="minorHAnsi"/>
        </w:rPr>
        <w:t>We also have regard to legal duties set out in:</w:t>
      </w:r>
    </w:p>
    <w:p w14:paraId="50862010"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Sections 406 and 407 of the Education Act 1996</w:t>
      </w:r>
    </w:p>
    <w:p w14:paraId="4488DB9B"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 xml:space="preserve">Part 6, chapter 1 of the </w:t>
      </w:r>
      <w:hyperlink r:id="rId13" w:history="1">
        <w:r w:rsidRPr="00FB0F00">
          <w:rPr>
            <w:rFonts w:asciiTheme="minorHAnsi" w:hAnsiTheme="minorHAnsi" w:cstheme="minorHAnsi"/>
            <w:color w:val="0072CC"/>
            <w:u w:val="single"/>
          </w:rPr>
          <w:t>Equality Act 2010</w:t>
        </w:r>
      </w:hyperlink>
    </w:p>
    <w:p w14:paraId="515DA253" w14:textId="77777777" w:rsidR="00FB0F00" w:rsidRPr="00FB0F00" w:rsidRDefault="00FB0F00" w:rsidP="00FB0F00">
      <w:pPr>
        <w:numPr>
          <w:ilvl w:val="0"/>
          <w:numId w:val="4"/>
        </w:numPr>
        <w:spacing w:after="120" w:line="240" w:lineRule="auto"/>
        <w:rPr>
          <w:rFonts w:asciiTheme="minorHAnsi" w:hAnsiTheme="minorHAnsi" w:cstheme="minorHAnsi"/>
        </w:rPr>
      </w:pPr>
      <w:r w:rsidRPr="00FB0F00">
        <w:rPr>
          <w:rFonts w:asciiTheme="minorHAnsi" w:hAnsiTheme="minorHAnsi" w:cstheme="minorHAnsi"/>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44ECDBAE" w14:textId="53C43E45" w:rsidR="008521B1" w:rsidRDefault="008521B1"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teach RSE as set out in this policy.</w:t>
      </w:r>
    </w:p>
    <w:p w14:paraId="29B62BC3" w14:textId="77777777" w:rsidR="000D1AFB" w:rsidRPr="00FB0F00" w:rsidRDefault="000D1AFB" w:rsidP="00FB0F00">
      <w:pPr>
        <w:spacing w:after="120" w:line="240" w:lineRule="auto"/>
        <w:rPr>
          <w:rFonts w:asciiTheme="minorHAnsi" w:eastAsia="MS Mincho" w:hAnsiTheme="minorHAnsi" w:cstheme="minorHAnsi"/>
          <w:lang w:val="en-US"/>
        </w:rPr>
      </w:pPr>
    </w:p>
    <w:p w14:paraId="63E11C0D" w14:textId="0B887336" w:rsidR="00143B6E" w:rsidRPr="00143B6E" w:rsidRDefault="00143B6E" w:rsidP="00143B6E">
      <w:pPr>
        <w:pStyle w:val="ListParagraph"/>
        <w:numPr>
          <w:ilvl w:val="0"/>
          <w:numId w:val="8"/>
        </w:numPr>
        <w:spacing w:after="120" w:line="240" w:lineRule="auto"/>
        <w:rPr>
          <w:rFonts w:asciiTheme="minorHAnsi" w:hAnsiTheme="minorHAnsi" w:cstheme="minorHAnsi"/>
          <w:b/>
        </w:rPr>
      </w:pPr>
      <w:r>
        <w:rPr>
          <w:rFonts w:asciiTheme="minorHAnsi" w:hAnsiTheme="minorHAnsi" w:cstheme="minorHAnsi"/>
          <w:b/>
        </w:rPr>
        <w:t xml:space="preserve">Policy Development </w:t>
      </w:r>
    </w:p>
    <w:p w14:paraId="18586044" w14:textId="6AD95D68" w:rsidR="00FB0F00" w:rsidRPr="005B2F7E" w:rsidRDefault="003C7070"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ODBST </w:t>
      </w:r>
      <w:r w:rsidR="009549B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consult</w:t>
      </w:r>
      <w:r w:rsidR="009549BE" w:rsidRPr="005B2F7E">
        <w:rPr>
          <w:rFonts w:asciiTheme="minorHAnsi" w:eastAsia="MS Mincho" w:hAnsiTheme="minorHAnsi" w:cstheme="minorHAnsi"/>
          <w:lang w:val="en-US"/>
        </w:rPr>
        <w:t>ing</w:t>
      </w:r>
      <w:r w:rsidR="00FB0F00" w:rsidRPr="005B2F7E">
        <w:rPr>
          <w:rFonts w:asciiTheme="minorHAnsi" w:eastAsia="MS Mincho" w:hAnsiTheme="minorHAnsi" w:cstheme="minorHAnsi"/>
          <w:lang w:val="en-US"/>
        </w:rPr>
        <w:t xml:space="preserve"> with parents</w:t>
      </w:r>
      <w:r w:rsidR="00714564" w:rsidRPr="005B2F7E">
        <w:rPr>
          <w:rFonts w:asciiTheme="minorHAnsi" w:eastAsia="MS Mincho" w:hAnsiTheme="minorHAnsi" w:cstheme="minorHAnsi"/>
          <w:lang w:val="en-US"/>
        </w:rPr>
        <w:t>, staff and pupils</w:t>
      </w:r>
      <w:r w:rsidR="00FB0F00" w:rsidRPr="005B2F7E">
        <w:rPr>
          <w:rFonts w:asciiTheme="minorHAnsi" w:eastAsia="MS Mincho" w:hAnsiTheme="minorHAnsi" w:cstheme="minorHAnsi"/>
          <w:lang w:val="en-US"/>
        </w:rPr>
        <w:t xml:space="preserve"> </w:t>
      </w:r>
      <w:r w:rsidR="00714564" w:rsidRPr="005B2F7E">
        <w:rPr>
          <w:rFonts w:asciiTheme="minorHAnsi" w:eastAsia="MS Mincho" w:hAnsiTheme="minorHAnsi" w:cstheme="minorHAnsi"/>
          <w:lang w:val="en-US"/>
        </w:rPr>
        <w:t>as part of our process for</w:t>
      </w:r>
      <w:r w:rsidR="00FB0F00" w:rsidRPr="005B2F7E">
        <w:rPr>
          <w:rFonts w:asciiTheme="minorHAnsi" w:eastAsia="MS Mincho" w:hAnsiTheme="minorHAnsi" w:cstheme="minorHAnsi"/>
          <w:lang w:val="en-US"/>
        </w:rPr>
        <w:t xml:space="preserve"> making changes to </w:t>
      </w:r>
      <w:r w:rsidR="00714564" w:rsidRPr="005B2F7E">
        <w:rPr>
          <w:rFonts w:asciiTheme="minorHAnsi" w:eastAsia="MS Mincho" w:hAnsiTheme="minorHAnsi" w:cstheme="minorHAnsi"/>
          <w:lang w:val="en-US"/>
        </w:rPr>
        <w:t>this</w:t>
      </w:r>
      <w:r w:rsidR="00FB0F00" w:rsidRPr="005B2F7E">
        <w:rPr>
          <w:rFonts w:asciiTheme="minorHAnsi" w:eastAsia="MS Mincho" w:hAnsiTheme="minorHAnsi" w:cstheme="minorHAnsi"/>
          <w:lang w:val="en-US"/>
        </w:rPr>
        <w:t xml:space="preserve"> RS</w:t>
      </w:r>
      <w:r w:rsidR="005B2F7E">
        <w:rPr>
          <w:rFonts w:asciiTheme="minorHAnsi" w:eastAsia="MS Mincho" w:hAnsiTheme="minorHAnsi" w:cstheme="minorHAnsi"/>
          <w:lang w:val="en-US"/>
        </w:rPr>
        <w:t>H</w:t>
      </w:r>
      <w:r w:rsidR="00FB0F00" w:rsidRPr="005B2F7E">
        <w:rPr>
          <w:rFonts w:asciiTheme="minorHAnsi" w:eastAsia="MS Mincho" w:hAnsiTheme="minorHAnsi" w:cstheme="minorHAnsi"/>
          <w:lang w:val="en-US"/>
        </w:rPr>
        <w:t>E polic</w:t>
      </w:r>
      <w:r w:rsidR="009549BE" w:rsidRPr="005B2F7E">
        <w:rPr>
          <w:rFonts w:asciiTheme="minorHAnsi" w:eastAsia="MS Mincho" w:hAnsiTheme="minorHAnsi" w:cstheme="minorHAnsi"/>
          <w:lang w:val="en-US"/>
        </w:rPr>
        <w:t>y</w:t>
      </w:r>
      <w:r w:rsidR="00FB0F00" w:rsidRPr="005B2F7E">
        <w:rPr>
          <w:rFonts w:asciiTheme="minorHAnsi" w:eastAsia="MS Mincho" w:hAnsiTheme="minorHAnsi" w:cstheme="minorHAnsi"/>
          <w:lang w:val="en-US"/>
        </w:rPr>
        <w:t xml:space="preserve">. </w:t>
      </w:r>
      <w:r w:rsidR="00FE0D2B" w:rsidRPr="005B2F7E">
        <w:rPr>
          <w:rFonts w:asciiTheme="minorHAnsi" w:eastAsia="MS Mincho" w:hAnsiTheme="minorHAnsi" w:cstheme="minorHAnsi"/>
          <w:lang w:val="en-US"/>
        </w:rPr>
        <w:t xml:space="preserve">The consultation period will run from </w:t>
      </w:r>
      <w:r w:rsidR="000D1AFB">
        <w:rPr>
          <w:rFonts w:asciiTheme="minorHAnsi" w:eastAsia="MS Mincho" w:hAnsiTheme="minorHAnsi" w:cstheme="minorHAnsi"/>
          <w:highlight w:val="yellow"/>
          <w:lang w:val="en-US"/>
        </w:rPr>
        <w:t>0</w:t>
      </w:r>
      <w:r w:rsidR="00780E65">
        <w:rPr>
          <w:rFonts w:asciiTheme="minorHAnsi" w:eastAsia="MS Mincho" w:hAnsiTheme="minorHAnsi" w:cstheme="minorHAnsi"/>
          <w:highlight w:val="yellow"/>
          <w:lang w:val="en-US"/>
        </w:rPr>
        <w:t>6</w:t>
      </w:r>
      <w:r w:rsidR="009549BE" w:rsidRPr="00D458FE">
        <w:rPr>
          <w:rFonts w:asciiTheme="minorHAnsi" w:eastAsia="MS Mincho" w:hAnsiTheme="minorHAnsi" w:cstheme="minorHAnsi"/>
          <w:highlight w:val="yellow"/>
          <w:lang w:val="en-US"/>
        </w:rPr>
        <w:t>.0</w:t>
      </w:r>
      <w:r w:rsidR="00780E65">
        <w:rPr>
          <w:rFonts w:asciiTheme="minorHAnsi" w:eastAsia="MS Mincho" w:hAnsiTheme="minorHAnsi" w:cstheme="minorHAnsi"/>
          <w:highlight w:val="yellow"/>
          <w:lang w:val="en-US"/>
        </w:rPr>
        <w:t>7</w:t>
      </w:r>
      <w:r w:rsidR="009549BE" w:rsidRPr="00D458FE">
        <w:rPr>
          <w:rFonts w:asciiTheme="minorHAnsi" w:eastAsia="MS Mincho" w:hAnsiTheme="minorHAnsi" w:cstheme="minorHAnsi"/>
          <w:highlight w:val="yellow"/>
          <w:lang w:val="en-US"/>
        </w:rPr>
        <w:t>.2</w:t>
      </w:r>
      <w:r w:rsidR="00EE12C6">
        <w:rPr>
          <w:rFonts w:asciiTheme="minorHAnsi" w:eastAsia="MS Mincho" w:hAnsiTheme="minorHAnsi" w:cstheme="minorHAnsi"/>
          <w:lang w:val="en-US"/>
        </w:rPr>
        <w:t xml:space="preserve">6 </w:t>
      </w:r>
      <w:r w:rsidR="009549BE" w:rsidRPr="005B2F7E">
        <w:rPr>
          <w:rFonts w:asciiTheme="minorHAnsi" w:eastAsia="MS Mincho" w:hAnsiTheme="minorHAnsi" w:cstheme="minorHAnsi"/>
          <w:lang w:val="en-US"/>
        </w:rPr>
        <w:t xml:space="preserve">until </w:t>
      </w:r>
      <w:r w:rsidR="000D1AFB">
        <w:rPr>
          <w:rFonts w:asciiTheme="minorHAnsi" w:eastAsia="MS Mincho" w:hAnsiTheme="minorHAnsi" w:cstheme="minorHAnsi"/>
          <w:highlight w:val="yellow"/>
          <w:lang w:val="en-US"/>
        </w:rPr>
        <w:t>0</w:t>
      </w:r>
      <w:r w:rsidR="00780E65">
        <w:rPr>
          <w:rFonts w:asciiTheme="minorHAnsi" w:eastAsia="MS Mincho" w:hAnsiTheme="minorHAnsi" w:cstheme="minorHAnsi"/>
          <w:highlight w:val="yellow"/>
          <w:lang w:val="en-US"/>
        </w:rPr>
        <w:t>6.09</w:t>
      </w:r>
      <w:r w:rsidR="009549BE" w:rsidRPr="000D1AFB">
        <w:rPr>
          <w:rFonts w:asciiTheme="minorHAnsi" w:eastAsia="MS Mincho" w:hAnsiTheme="minorHAnsi" w:cstheme="minorHAnsi"/>
          <w:highlight w:val="yellow"/>
          <w:lang w:val="en-US"/>
        </w:rPr>
        <w:t>.2</w:t>
      </w:r>
      <w:r w:rsidR="00EE12C6" w:rsidRPr="000D1AFB">
        <w:rPr>
          <w:rFonts w:asciiTheme="minorHAnsi" w:eastAsia="MS Mincho" w:hAnsiTheme="minorHAnsi" w:cstheme="minorHAnsi"/>
          <w:highlight w:val="yellow"/>
          <w:lang w:val="en-US"/>
        </w:rPr>
        <w:t>6</w:t>
      </w:r>
    </w:p>
    <w:p w14:paraId="1A2036F1" w14:textId="2F923CC8" w:rsidR="00A74C5E" w:rsidRPr="005B2F7E" w:rsidRDefault="00A74C5E" w:rsidP="00FB0F00">
      <w:p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 xml:space="preserve">The </w:t>
      </w:r>
      <w:r w:rsidR="009549BE" w:rsidRPr="005B2F7E">
        <w:rPr>
          <w:rFonts w:asciiTheme="minorHAnsi" w:eastAsia="MS Mincho" w:hAnsiTheme="minorHAnsi" w:cstheme="minorHAnsi"/>
          <w:lang w:val="en-US"/>
        </w:rPr>
        <w:t>O</w:t>
      </w:r>
      <w:r w:rsidRPr="005B2F7E">
        <w:rPr>
          <w:rFonts w:asciiTheme="minorHAnsi" w:eastAsia="MS Mincho" w:hAnsiTheme="minorHAnsi" w:cstheme="minorHAnsi"/>
          <w:lang w:val="en-US"/>
        </w:rPr>
        <w:t xml:space="preserve">DBST has determined the core policy and each school will ensure that: </w:t>
      </w:r>
    </w:p>
    <w:p w14:paraId="796A49CE" w14:textId="0ACEDD73" w:rsidR="00FB0F00" w:rsidRPr="005B2F7E" w:rsidRDefault="00EA6604"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the Headteacher and RSE</w:t>
      </w:r>
      <w:r w:rsidR="00FB0F00" w:rsidRPr="005B2F7E">
        <w:rPr>
          <w:rFonts w:asciiTheme="minorHAnsi" w:eastAsia="MS Mincho" w:hAnsiTheme="minorHAnsi" w:cstheme="minorHAnsi"/>
          <w:lang w:val="en-US"/>
        </w:rPr>
        <w:t xml:space="preserve"> </w:t>
      </w:r>
      <w:r w:rsidRPr="005B2F7E">
        <w:rPr>
          <w:rFonts w:asciiTheme="minorHAnsi" w:eastAsia="MS Mincho" w:hAnsiTheme="minorHAnsi" w:cstheme="minorHAnsi"/>
          <w:lang w:val="en-US"/>
        </w:rPr>
        <w:t xml:space="preserve">lead </w:t>
      </w:r>
      <w:r w:rsidR="001A167F" w:rsidRPr="005B2F7E">
        <w:rPr>
          <w:rFonts w:asciiTheme="minorHAnsi" w:eastAsia="MS Mincho" w:hAnsiTheme="minorHAnsi" w:cstheme="minorHAnsi"/>
          <w:lang w:val="en-US"/>
        </w:rPr>
        <w:t>has considered</w:t>
      </w:r>
      <w:r w:rsidR="00FB0F00" w:rsidRPr="005B2F7E">
        <w:rPr>
          <w:rFonts w:asciiTheme="minorHAnsi" w:eastAsia="MS Mincho" w:hAnsiTheme="minorHAnsi" w:cstheme="minorHAnsi"/>
          <w:lang w:val="en-US"/>
        </w:rPr>
        <w:t xml:space="preserve"> all relevant information including relevant national and local guidance </w:t>
      </w:r>
      <w:r w:rsidR="001A167F" w:rsidRPr="005B2F7E">
        <w:rPr>
          <w:rFonts w:asciiTheme="minorHAnsi" w:eastAsia="MS Mincho" w:hAnsiTheme="minorHAnsi" w:cstheme="minorHAnsi"/>
          <w:lang w:val="en-US"/>
        </w:rPr>
        <w:t xml:space="preserve">and has consulted with the ODBST Director of Education </w:t>
      </w:r>
    </w:p>
    <w:p w14:paraId="3DAAA540" w14:textId="76B1B952" w:rsidR="00FB0F00" w:rsidRPr="005B2F7E" w:rsidRDefault="00D458FE" w:rsidP="00EA6604">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s</w:t>
      </w:r>
      <w:r w:rsidR="00FB0F00" w:rsidRPr="005B2F7E">
        <w:rPr>
          <w:rFonts w:asciiTheme="minorHAnsi" w:eastAsia="MS Mincho" w:hAnsiTheme="minorHAnsi" w:cstheme="minorHAnsi"/>
          <w:lang w:val="en-US"/>
        </w:rPr>
        <w:t xml:space="preserve">taff consultation – all school staff </w:t>
      </w:r>
      <w:r w:rsidR="0078233E" w:rsidRPr="005B2F7E">
        <w:rPr>
          <w:rFonts w:asciiTheme="minorHAnsi" w:eastAsia="MS Mincho" w:hAnsiTheme="minorHAnsi" w:cstheme="minorHAnsi"/>
          <w:lang w:val="en-US"/>
        </w:rPr>
        <w:t>are</w:t>
      </w:r>
      <w:r w:rsidR="00FB0F00" w:rsidRPr="005B2F7E">
        <w:rPr>
          <w:rFonts w:asciiTheme="minorHAnsi" w:eastAsia="MS Mincho" w:hAnsiTheme="minorHAnsi" w:cstheme="minorHAnsi"/>
          <w:lang w:val="en-US"/>
        </w:rPr>
        <w:t xml:space="preserve"> given the opportunity to look at the policy and make recommendations</w:t>
      </w:r>
    </w:p>
    <w:p w14:paraId="460C7D95" w14:textId="28A07E53"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 xml:space="preserve">arent/stakeholder consultation – parents and any interested parties </w:t>
      </w:r>
      <w:r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re invited to attend a meeting about the policy</w:t>
      </w:r>
    </w:p>
    <w:p w14:paraId="2BE3AC93" w14:textId="19BA3C19" w:rsidR="00FB0F00" w:rsidRPr="005B2F7E" w:rsidRDefault="0078233E" w:rsidP="00EA6604">
      <w:pPr>
        <w:pStyle w:val="ListParagraph"/>
        <w:numPr>
          <w:ilvl w:val="0"/>
          <w:numId w:val="11"/>
        </w:numPr>
        <w:spacing w:after="120" w:line="240" w:lineRule="auto"/>
        <w:rPr>
          <w:rFonts w:asciiTheme="minorHAnsi" w:eastAsia="MS Mincho" w:hAnsiTheme="minorHAnsi" w:cstheme="minorHAnsi"/>
          <w:lang w:val="en-US"/>
        </w:rPr>
      </w:pPr>
      <w:r w:rsidRPr="005B2F7E">
        <w:rPr>
          <w:rFonts w:asciiTheme="minorHAnsi" w:eastAsia="MS Mincho" w:hAnsiTheme="minorHAnsi" w:cstheme="minorHAnsi"/>
          <w:lang w:val="en-US"/>
        </w:rPr>
        <w:t>p</w:t>
      </w:r>
      <w:r w:rsidR="00FB0F00" w:rsidRPr="005B2F7E">
        <w:rPr>
          <w:rFonts w:asciiTheme="minorHAnsi" w:eastAsia="MS Mincho" w:hAnsiTheme="minorHAnsi" w:cstheme="minorHAnsi"/>
          <w:lang w:val="en-US"/>
        </w:rPr>
        <w:t>upil consultation – we investigated what exactly pupils want from their RSE</w:t>
      </w:r>
      <w:r w:rsidRPr="005B2F7E">
        <w:rPr>
          <w:rFonts w:asciiTheme="minorHAnsi" w:eastAsia="MS Mincho" w:hAnsiTheme="minorHAnsi" w:cstheme="minorHAnsi"/>
          <w:lang w:val="en-US"/>
        </w:rPr>
        <w:t xml:space="preserve"> learning in school and use this to inform the relevant scheme adopted</w:t>
      </w:r>
    </w:p>
    <w:p w14:paraId="0413E321" w14:textId="411C95FF" w:rsidR="00FB0F00" w:rsidRDefault="00F97726" w:rsidP="00FB0F00">
      <w:pPr>
        <w:pStyle w:val="ListParagraph"/>
        <w:numPr>
          <w:ilvl w:val="0"/>
          <w:numId w:val="11"/>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r</w:t>
      </w:r>
      <w:r w:rsidR="00FB0F00" w:rsidRPr="005B2F7E">
        <w:rPr>
          <w:rFonts w:asciiTheme="minorHAnsi" w:eastAsia="MS Mincho" w:hAnsiTheme="minorHAnsi" w:cstheme="minorHAnsi"/>
          <w:lang w:val="en-US"/>
        </w:rPr>
        <w:t xml:space="preserve">atification – once amendments </w:t>
      </w:r>
      <w:r w:rsidR="004814FA" w:rsidRPr="005B2F7E">
        <w:rPr>
          <w:rFonts w:asciiTheme="minorHAnsi" w:eastAsia="MS Mincho" w:hAnsiTheme="minorHAnsi" w:cstheme="minorHAnsi"/>
          <w:lang w:val="en-US"/>
        </w:rPr>
        <w:t>a</w:t>
      </w:r>
      <w:r w:rsidR="00FB0F00" w:rsidRPr="005B2F7E">
        <w:rPr>
          <w:rFonts w:asciiTheme="minorHAnsi" w:eastAsia="MS Mincho" w:hAnsiTheme="minorHAnsi" w:cstheme="minorHAnsi"/>
          <w:lang w:val="en-US"/>
        </w:rPr>
        <w:t xml:space="preserve">re made, </w:t>
      </w:r>
      <w:r w:rsidR="004814FA" w:rsidRPr="005B2F7E">
        <w:rPr>
          <w:rFonts w:asciiTheme="minorHAnsi" w:eastAsia="MS Mincho" w:hAnsiTheme="minorHAnsi" w:cstheme="minorHAnsi"/>
          <w:lang w:val="en-US"/>
        </w:rPr>
        <w:t xml:space="preserve">an </w:t>
      </w:r>
      <w:r w:rsidR="00FE0D2B" w:rsidRPr="005B2F7E">
        <w:rPr>
          <w:rFonts w:asciiTheme="minorHAnsi" w:eastAsia="MS Mincho" w:hAnsiTheme="minorHAnsi" w:cstheme="minorHAnsi"/>
          <w:lang w:val="en-US"/>
        </w:rPr>
        <w:t>appropriate</w:t>
      </w:r>
      <w:r w:rsidR="004814FA" w:rsidRPr="005B2F7E">
        <w:rPr>
          <w:rFonts w:asciiTheme="minorHAnsi" w:eastAsia="MS Mincho" w:hAnsiTheme="minorHAnsi" w:cstheme="minorHAnsi"/>
          <w:lang w:val="en-US"/>
        </w:rPr>
        <w:t xml:space="preserve"> scheme will be chosen and</w:t>
      </w:r>
      <w:r w:rsidR="00FB0F00" w:rsidRPr="005B2F7E">
        <w:rPr>
          <w:rFonts w:asciiTheme="minorHAnsi" w:eastAsia="MS Mincho" w:hAnsiTheme="minorHAnsi" w:cstheme="minorHAnsi"/>
          <w:lang w:val="en-US"/>
        </w:rPr>
        <w:t xml:space="preserve"> shared with governors</w:t>
      </w:r>
      <w:r w:rsidR="004814FA" w:rsidRPr="005B2F7E">
        <w:rPr>
          <w:rFonts w:asciiTheme="minorHAnsi" w:eastAsia="MS Mincho" w:hAnsiTheme="minorHAnsi" w:cstheme="minorHAnsi"/>
          <w:lang w:val="en-US"/>
        </w:rPr>
        <w:t xml:space="preserve">. Any suggested amendments to the core policy will be sent to the ODBST via the school Headteacher </w:t>
      </w:r>
      <w:r w:rsidR="00FE0D2B" w:rsidRPr="005B2F7E">
        <w:rPr>
          <w:rFonts w:asciiTheme="minorHAnsi" w:eastAsia="MS Mincho" w:hAnsiTheme="minorHAnsi" w:cstheme="minorHAnsi"/>
          <w:lang w:val="en-US"/>
        </w:rPr>
        <w:t xml:space="preserve">and considered by the Director of Education and the ODBST Trustees. </w:t>
      </w:r>
    </w:p>
    <w:p w14:paraId="7555A8CD" w14:textId="77777777" w:rsidR="000D1AFB" w:rsidRPr="000D1AFB" w:rsidRDefault="000D1AFB" w:rsidP="000D1AFB">
      <w:pPr>
        <w:pStyle w:val="ListParagraph"/>
        <w:spacing w:after="120" w:line="240" w:lineRule="auto"/>
        <w:ind w:left="410"/>
        <w:rPr>
          <w:rFonts w:asciiTheme="minorHAnsi" w:eastAsia="MS Mincho" w:hAnsiTheme="minorHAnsi" w:cstheme="minorHAnsi"/>
          <w:lang w:val="en-US"/>
        </w:rPr>
      </w:pPr>
    </w:p>
    <w:p w14:paraId="42140C27" w14:textId="70453BA7" w:rsidR="00C65423" w:rsidRPr="00C65423" w:rsidRDefault="00C65423" w:rsidP="00C65423">
      <w:pPr>
        <w:pStyle w:val="ListParagraph"/>
        <w:numPr>
          <w:ilvl w:val="0"/>
          <w:numId w:val="8"/>
        </w:numPr>
        <w:spacing w:after="120" w:line="240" w:lineRule="auto"/>
        <w:rPr>
          <w:rFonts w:asciiTheme="minorHAnsi" w:eastAsia="MS Mincho" w:hAnsiTheme="minorHAnsi" w:cstheme="minorHAnsi"/>
          <w:b/>
          <w:bCs/>
          <w:lang w:val="en-US"/>
        </w:rPr>
      </w:pPr>
      <w:r w:rsidRPr="00C65423">
        <w:rPr>
          <w:rFonts w:asciiTheme="minorHAnsi" w:eastAsia="MS Mincho" w:hAnsiTheme="minorHAnsi" w:cstheme="minorHAnsi"/>
          <w:b/>
          <w:bCs/>
          <w:lang w:val="en-US"/>
        </w:rPr>
        <w:t xml:space="preserve">Definition </w:t>
      </w:r>
    </w:p>
    <w:p w14:paraId="68A95DC8" w14:textId="1B714109" w:rsidR="00277464" w:rsidRPr="00277464" w:rsidRDefault="00277464" w:rsidP="00FB0F00">
      <w:pPr>
        <w:spacing w:after="120" w:line="240" w:lineRule="auto"/>
        <w:rPr>
          <w:rFonts w:asciiTheme="minorHAnsi" w:eastAsia="MS Mincho" w:hAnsiTheme="minorHAnsi" w:cstheme="minorHAnsi"/>
        </w:rPr>
      </w:pPr>
      <w:r w:rsidRPr="00277464">
        <w:rPr>
          <w:rFonts w:asciiTheme="minorHAnsi" w:eastAsia="MS Mincho" w:hAnsiTheme="minorHAnsi" w:cstheme="minorHAnsi"/>
        </w:rPr>
        <w:t xml:space="preserve">Trustees of the ODBST </w:t>
      </w:r>
      <w:r>
        <w:rPr>
          <w:rFonts w:asciiTheme="minorHAnsi" w:eastAsia="MS Mincho" w:hAnsiTheme="minorHAnsi" w:cstheme="minorHAnsi"/>
        </w:rPr>
        <w:t xml:space="preserve">expect all of our Key Stage 2 settings to include sex education </w:t>
      </w:r>
      <w:r w:rsidR="00261691">
        <w:rPr>
          <w:rFonts w:asciiTheme="minorHAnsi" w:eastAsia="MS Mincho" w:hAnsiTheme="minorHAnsi" w:cstheme="minorHAnsi"/>
        </w:rPr>
        <w:t xml:space="preserve">in addition to what is covered in the core science curriculum. </w:t>
      </w:r>
    </w:p>
    <w:p w14:paraId="0D51D639"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RSE is about the emotional, social and cultural development of pupils, and involves learning about relationships, sexual health, sexuality, healthy lifestyles, diversity and personal identity. </w:t>
      </w:r>
    </w:p>
    <w:p w14:paraId="1793FDE9" w14:textId="79F09782"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involves a combination of sharing information</w:t>
      </w:r>
      <w:r w:rsidR="006C4E9F">
        <w:rPr>
          <w:rFonts w:asciiTheme="minorHAnsi" w:eastAsia="MS Mincho" w:hAnsiTheme="minorHAnsi" w:cstheme="minorHAnsi"/>
        </w:rPr>
        <w:t xml:space="preserve"> </w:t>
      </w:r>
      <w:r w:rsidRPr="00FB0F00">
        <w:rPr>
          <w:rFonts w:asciiTheme="minorHAnsi" w:eastAsia="MS Mincho" w:hAnsiTheme="minorHAnsi" w:cstheme="minorHAnsi"/>
        </w:rPr>
        <w:t xml:space="preserve">and exploring issues and values. </w:t>
      </w:r>
    </w:p>
    <w:p w14:paraId="1498C444" w14:textId="32ECEA1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RSE is not about the promotion of sexual activity.</w:t>
      </w:r>
    </w:p>
    <w:p w14:paraId="16BC45A6" w14:textId="77777777" w:rsidR="000D1AFB" w:rsidRDefault="000D1AFB" w:rsidP="00FB0F00">
      <w:pPr>
        <w:spacing w:after="120" w:line="240" w:lineRule="auto"/>
        <w:rPr>
          <w:rFonts w:asciiTheme="minorHAnsi" w:eastAsia="MS Mincho" w:hAnsiTheme="minorHAnsi" w:cstheme="minorHAnsi"/>
        </w:rPr>
      </w:pPr>
    </w:p>
    <w:p w14:paraId="60F5EC5A" w14:textId="77777777" w:rsidR="000D1AFB" w:rsidRDefault="000D1AFB" w:rsidP="00FB0F00">
      <w:pPr>
        <w:spacing w:after="120" w:line="240" w:lineRule="auto"/>
        <w:rPr>
          <w:rFonts w:asciiTheme="minorHAnsi" w:eastAsia="MS Mincho" w:hAnsiTheme="minorHAnsi" w:cstheme="minorHAnsi"/>
        </w:rPr>
      </w:pPr>
    </w:p>
    <w:p w14:paraId="058FAF30" w14:textId="77777777" w:rsidR="000D1AFB" w:rsidRDefault="000D1AFB" w:rsidP="00FB0F00">
      <w:pPr>
        <w:spacing w:after="120" w:line="240" w:lineRule="auto"/>
        <w:rPr>
          <w:rFonts w:asciiTheme="minorHAnsi" w:eastAsia="MS Mincho" w:hAnsiTheme="minorHAnsi" w:cstheme="minorHAnsi"/>
        </w:rPr>
      </w:pPr>
    </w:p>
    <w:p w14:paraId="53504564" w14:textId="77777777" w:rsidR="00117E7A" w:rsidRPr="00FB0F00" w:rsidRDefault="00117E7A" w:rsidP="00FB0F00">
      <w:pPr>
        <w:spacing w:after="120" w:line="240" w:lineRule="auto"/>
        <w:rPr>
          <w:rFonts w:asciiTheme="minorHAnsi" w:eastAsia="MS Mincho" w:hAnsiTheme="minorHAnsi" w:cstheme="minorHAnsi"/>
        </w:rPr>
      </w:pPr>
    </w:p>
    <w:p w14:paraId="1515556C" w14:textId="3D148930" w:rsidR="00892D4A" w:rsidRPr="00117E7A" w:rsidRDefault="00AE7ED1" w:rsidP="00892D4A">
      <w:pPr>
        <w:pStyle w:val="ListParagraph"/>
        <w:numPr>
          <w:ilvl w:val="0"/>
          <w:numId w:val="8"/>
        </w:numPr>
        <w:spacing w:after="120" w:line="240" w:lineRule="auto"/>
        <w:rPr>
          <w:rFonts w:asciiTheme="minorHAnsi" w:eastAsia="MS Mincho" w:hAnsiTheme="minorHAnsi" w:cstheme="minorHAnsi"/>
          <w:b/>
          <w:bCs/>
        </w:rPr>
      </w:pPr>
      <w:r w:rsidRPr="00117E7A">
        <w:rPr>
          <w:rFonts w:asciiTheme="minorHAnsi" w:eastAsia="MS Mincho" w:hAnsiTheme="minorHAnsi" w:cstheme="minorHAnsi"/>
          <w:b/>
          <w:bCs/>
        </w:rPr>
        <w:lastRenderedPageBreak/>
        <w:t>Curriculum</w:t>
      </w:r>
      <w:r w:rsidR="00892D4A" w:rsidRPr="00117E7A">
        <w:rPr>
          <w:rFonts w:asciiTheme="minorHAnsi" w:eastAsia="MS Mincho" w:hAnsiTheme="minorHAnsi" w:cstheme="minorHAnsi"/>
          <w:b/>
          <w:bCs/>
        </w:rPr>
        <w:t xml:space="preserve"> </w:t>
      </w:r>
    </w:p>
    <w:p w14:paraId="086F738F" w14:textId="51E88789" w:rsidR="00FB0F00" w:rsidRPr="00827699" w:rsidRDefault="00892D4A" w:rsidP="00892D4A">
      <w:pPr>
        <w:spacing w:after="120" w:line="240" w:lineRule="auto"/>
        <w:rPr>
          <w:rFonts w:ascii="Segoe UI" w:eastAsia="Times New Roman" w:hAnsi="Segoe UI" w:cs="Segoe UI"/>
          <w:sz w:val="21"/>
          <w:szCs w:val="21"/>
          <w:lang w:eastAsia="en-GB"/>
        </w:rPr>
      </w:pPr>
      <w:r>
        <w:rPr>
          <w:rFonts w:asciiTheme="minorHAnsi" w:eastAsia="MS Mincho" w:hAnsiTheme="minorHAnsi" w:cstheme="minorHAnsi"/>
        </w:rPr>
        <w:t>The</w:t>
      </w:r>
      <w:r w:rsidR="00FB0F00" w:rsidRPr="00892D4A">
        <w:rPr>
          <w:rFonts w:asciiTheme="minorHAnsi" w:eastAsia="MS Mincho" w:hAnsiTheme="minorHAnsi" w:cstheme="minorHAnsi"/>
        </w:rPr>
        <w:t xml:space="preserve"> RSE curriculum </w:t>
      </w:r>
      <w:r>
        <w:rPr>
          <w:rFonts w:asciiTheme="minorHAnsi" w:eastAsia="MS Mincho" w:hAnsiTheme="minorHAnsi" w:cstheme="minorHAnsi"/>
        </w:rPr>
        <w:t xml:space="preserve">for </w:t>
      </w:r>
      <w:r w:rsidR="00780E65">
        <w:rPr>
          <w:rFonts w:asciiTheme="minorHAnsi" w:eastAsia="MS Mincho" w:hAnsiTheme="minorHAnsi" w:cstheme="minorHAnsi"/>
        </w:rPr>
        <w:t>Padbury CE S</w:t>
      </w:r>
      <w:r>
        <w:rPr>
          <w:rFonts w:asciiTheme="minorHAnsi" w:eastAsia="MS Mincho" w:hAnsiTheme="minorHAnsi" w:cstheme="minorHAnsi"/>
        </w:rPr>
        <w:t xml:space="preserve">chool </w:t>
      </w:r>
      <w:r w:rsidR="00FB0F00" w:rsidRPr="00892D4A">
        <w:rPr>
          <w:rFonts w:asciiTheme="minorHAnsi" w:eastAsia="MS Mincho" w:hAnsiTheme="minorHAnsi" w:cstheme="minorHAnsi"/>
        </w:rPr>
        <w:t xml:space="preserve">is set out </w:t>
      </w:r>
      <w:r>
        <w:rPr>
          <w:rFonts w:asciiTheme="minorHAnsi" w:eastAsia="MS Mincho" w:hAnsiTheme="minorHAnsi" w:cstheme="minorHAnsi"/>
        </w:rPr>
        <w:t>in</w:t>
      </w:r>
      <w:r w:rsidR="00FB0F00" w:rsidRPr="00892D4A">
        <w:rPr>
          <w:rFonts w:asciiTheme="minorHAnsi" w:eastAsia="MS Mincho" w:hAnsiTheme="minorHAnsi" w:cstheme="minorHAnsi"/>
        </w:rPr>
        <w:t xml:space="preserve"> Appendix 1</w:t>
      </w:r>
      <w:r>
        <w:rPr>
          <w:rFonts w:asciiTheme="minorHAnsi" w:eastAsia="MS Mincho" w:hAnsiTheme="minorHAnsi" w:cstheme="minorHAnsi"/>
        </w:rPr>
        <w:t>. T</w:t>
      </w:r>
      <w:r w:rsidR="00AE7ED1">
        <w:rPr>
          <w:rFonts w:asciiTheme="minorHAnsi" w:eastAsia="MS Mincho" w:hAnsiTheme="minorHAnsi" w:cstheme="minorHAnsi"/>
        </w:rPr>
        <w:t>h</w:t>
      </w:r>
      <w:r>
        <w:rPr>
          <w:rFonts w:asciiTheme="minorHAnsi" w:eastAsia="MS Mincho" w:hAnsiTheme="minorHAnsi" w:cstheme="minorHAnsi"/>
        </w:rPr>
        <w:t xml:space="preserve">is may be adapted </w:t>
      </w:r>
      <w:r w:rsidR="006177C8">
        <w:rPr>
          <w:rFonts w:asciiTheme="minorHAnsi" w:eastAsia="MS Mincho" w:hAnsiTheme="minorHAnsi" w:cstheme="minorHAnsi"/>
        </w:rPr>
        <w:t xml:space="preserve">and parents/carers will always be informed when significant changes are made to the content that is being covered. </w:t>
      </w:r>
      <w:r w:rsidR="00827699"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r w:rsidR="00827699" w:rsidRPr="00F97726">
        <w:rPr>
          <w:rFonts w:ascii="Segoe UI" w:eastAsia="Times New Roman" w:hAnsi="Segoe UI" w:cs="Segoe UI"/>
          <w:sz w:val="21"/>
          <w:szCs w:val="21"/>
          <w:lang w:eastAsia="en-GB"/>
        </w:rPr>
        <w:t>.</w:t>
      </w:r>
      <w:r w:rsidR="00827699">
        <w:rPr>
          <w:rFonts w:ascii="Segoe UI" w:eastAsia="Times New Roman" w:hAnsi="Segoe UI" w:cs="Segoe UI"/>
          <w:sz w:val="21"/>
          <w:szCs w:val="21"/>
          <w:lang w:eastAsia="en-GB"/>
        </w:rPr>
        <w:t xml:space="preserve"> </w:t>
      </w:r>
      <w:r w:rsidR="00827699">
        <w:rPr>
          <w:rFonts w:asciiTheme="minorHAnsi" w:eastAsia="MS Mincho" w:hAnsiTheme="minorHAnsi" w:cstheme="minorHAnsi"/>
        </w:rPr>
        <w:t>T</w:t>
      </w:r>
      <w:r w:rsidR="00117E7A">
        <w:rPr>
          <w:rFonts w:asciiTheme="minorHAnsi" w:eastAsia="MS Mincho" w:hAnsiTheme="minorHAnsi" w:cstheme="minorHAnsi"/>
        </w:rPr>
        <w:t xml:space="preserve">he arrangements for doing this are </w:t>
      </w:r>
      <w:r w:rsidR="00780E65">
        <w:rPr>
          <w:rFonts w:asciiTheme="minorHAnsi" w:eastAsia="MS Mincho" w:hAnsiTheme="minorHAnsi" w:cstheme="minorHAnsi"/>
        </w:rPr>
        <w:t xml:space="preserve">annual meetings held in the summer term </w:t>
      </w:r>
      <w:r w:rsidR="005B2DDC">
        <w:rPr>
          <w:rFonts w:asciiTheme="minorHAnsi" w:eastAsia="MS Mincho" w:hAnsiTheme="minorHAnsi" w:cstheme="minorHAnsi"/>
        </w:rPr>
        <w:t xml:space="preserve">each year. </w:t>
      </w:r>
    </w:p>
    <w:p w14:paraId="36B0F35E" w14:textId="77777777" w:rsidR="00FB0F00" w:rsidRPr="00F97726"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have developed the curriculum in consultation with parents, pupils and staff, and taking into account the age, developmental stage, needs and feelings of our pupils. If pupils ask questions outside the scope of this policy, teachers will respond in an appropriate manner so that pupils are </w:t>
      </w:r>
      <w:r w:rsidRPr="00F97726">
        <w:rPr>
          <w:rFonts w:asciiTheme="minorHAnsi" w:eastAsia="MS Mincho" w:hAnsiTheme="minorHAnsi" w:cstheme="minorHAnsi"/>
        </w:rPr>
        <w:t>fully informed and don’t seek answers online.</w:t>
      </w:r>
    </w:p>
    <w:p w14:paraId="6783EBE8" w14:textId="256FD826" w:rsidR="00E82C17" w:rsidRPr="00E82C17" w:rsidRDefault="00E82C17"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As part of RS</w:t>
      </w:r>
      <w:r w:rsidR="00152392">
        <w:rPr>
          <w:rFonts w:asciiTheme="minorHAnsi" w:eastAsia="MS Mincho" w:hAnsiTheme="minorHAnsi" w:cstheme="minorHAnsi"/>
        </w:rPr>
        <w:t>H</w:t>
      </w:r>
      <w:r w:rsidRPr="00F97726">
        <w:rPr>
          <w:rFonts w:asciiTheme="minorHAnsi" w:eastAsia="MS Mincho" w:hAnsiTheme="minorHAnsi" w:cstheme="minorHAnsi"/>
        </w:rPr>
        <w:t>E, pupils are taught about online risks including artificial intelligence (AI) generated content, deepfakes, sextortion, fake online identities and other forms of online exploitation, in an age</w:t>
      </w:r>
      <w:r w:rsidRPr="00F97726">
        <w:rPr>
          <w:rFonts w:asciiTheme="minorHAnsi" w:eastAsia="MS Mincho" w:hAnsiTheme="minorHAnsi" w:cstheme="minorHAnsi"/>
        </w:rPr>
        <w:noBreakHyphen/>
        <w:t>appropriate way.</w:t>
      </w:r>
    </w:p>
    <w:p w14:paraId="50CEE77E" w14:textId="429445C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Primary </w:t>
      </w:r>
      <w:r w:rsidR="00827699" w:rsidRPr="00F97726">
        <w:rPr>
          <w:rFonts w:asciiTheme="minorHAnsi" w:eastAsia="MS Mincho" w:hAnsiTheme="minorHAnsi" w:cstheme="minorHAnsi"/>
        </w:rPr>
        <w:t>school</w:t>
      </w:r>
      <w:r w:rsidR="00827699">
        <w:rPr>
          <w:rFonts w:asciiTheme="minorHAnsi" w:eastAsia="MS Mincho" w:hAnsiTheme="minorHAnsi" w:cstheme="minorHAnsi"/>
        </w:rPr>
        <w:t xml:space="preserve"> </w:t>
      </w:r>
      <w:r w:rsidRPr="00FB0F00">
        <w:rPr>
          <w:rFonts w:asciiTheme="minorHAnsi" w:eastAsia="MS Mincho" w:hAnsiTheme="minorHAnsi" w:cstheme="minorHAnsi"/>
        </w:rPr>
        <w:t>sex education will focus on:</w:t>
      </w:r>
    </w:p>
    <w:p w14:paraId="2C93AB56" w14:textId="77777777" w:rsidR="00FB0F00" w:rsidRPr="003B7552" w:rsidRDefault="00FB0F00" w:rsidP="003B7552">
      <w:pPr>
        <w:pStyle w:val="ListParagraph"/>
        <w:numPr>
          <w:ilvl w:val="0"/>
          <w:numId w:val="12"/>
        </w:numPr>
        <w:spacing w:after="120" w:line="240" w:lineRule="auto"/>
        <w:rPr>
          <w:rFonts w:asciiTheme="minorHAnsi" w:eastAsia="MS Mincho" w:hAnsiTheme="minorHAnsi" w:cstheme="minorHAnsi"/>
        </w:rPr>
      </w:pPr>
      <w:r w:rsidRPr="003B7552">
        <w:rPr>
          <w:rFonts w:asciiTheme="minorHAnsi" w:eastAsia="MS Mincho" w:hAnsiTheme="minorHAnsi" w:cstheme="minorHAnsi"/>
        </w:rPr>
        <w:t>Preparing boys and girls for the changes that adolescence brings</w:t>
      </w:r>
    </w:p>
    <w:p w14:paraId="3820BE8F" w14:textId="77777777" w:rsidR="00FB0F00" w:rsidRPr="00F97726" w:rsidRDefault="00FB0F00" w:rsidP="003B7552">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How a baby is conceived and born</w:t>
      </w:r>
    </w:p>
    <w:p w14:paraId="62902C01" w14:textId="62350EEA" w:rsidR="00716235" w:rsidRPr="00F97726" w:rsidRDefault="00E82C17" w:rsidP="00716235">
      <w:pPr>
        <w:spacing w:after="120" w:line="240" w:lineRule="auto"/>
        <w:rPr>
          <w:rFonts w:asciiTheme="minorHAnsi" w:eastAsia="MS Mincho" w:hAnsiTheme="minorHAnsi" w:cstheme="minorHAnsi"/>
        </w:rPr>
      </w:pPr>
      <w:r w:rsidRPr="00F97726">
        <w:rPr>
          <w:rFonts w:asciiTheme="minorHAnsi" w:eastAsia="MS Mincho" w:hAnsiTheme="minorHAnsi" w:cstheme="minorHAnsi"/>
        </w:rPr>
        <w:t xml:space="preserve">Secondary </w:t>
      </w:r>
      <w:r w:rsidR="00827699" w:rsidRPr="00F97726">
        <w:rPr>
          <w:rFonts w:asciiTheme="minorHAnsi" w:eastAsia="MS Mincho" w:hAnsiTheme="minorHAnsi" w:cstheme="minorHAnsi"/>
        </w:rPr>
        <w:t xml:space="preserve">school </w:t>
      </w:r>
      <w:r w:rsidRPr="00F97726">
        <w:rPr>
          <w:rFonts w:asciiTheme="minorHAnsi" w:eastAsia="MS Mincho" w:hAnsiTheme="minorHAnsi" w:cstheme="minorHAnsi"/>
        </w:rPr>
        <w:t>sex education will focus on:</w:t>
      </w:r>
    </w:p>
    <w:p w14:paraId="183DE909"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healthy, respectful and safe intimate relationships, including consent and communication;</w:t>
      </w:r>
    </w:p>
    <w:p w14:paraId="233F40E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sexual health and reproductive choices, including contraception, pregnancy options and STI/HIV prevention;</w:t>
      </w:r>
    </w:p>
    <w:p w14:paraId="67F805EB"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understanding the law and recognising abuse, exploitation, sexual harassment and sexual violence;</w:t>
      </w:r>
    </w:p>
    <w:p w14:paraId="25690DC4" w14:textId="77777777"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online risks, including pornography, coercive control, harmful online cultures and AI</w:t>
      </w:r>
      <w:r w:rsidRPr="00F97726">
        <w:rPr>
          <w:rFonts w:asciiTheme="minorHAnsi" w:eastAsia="MS Mincho" w:hAnsiTheme="minorHAnsi" w:cstheme="minorHAnsi"/>
        </w:rPr>
        <w:noBreakHyphen/>
        <w:t>generated content;</w:t>
      </w:r>
    </w:p>
    <w:p w14:paraId="3D9A44E8" w14:textId="622E9E79" w:rsidR="00E51DFB" w:rsidRPr="00F97726" w:rsidRDefault="00E51DFB" w:rsidP="00E51DFB">
      <w:pPr>
        <w:pStyle w:val="ListParagraph"/>
        <w:numPr>
          <w:ilvl w:val="0"/>
          <w:numId w:val="12"/>
        </w:numPr>
        <w:spacing w:after="120" w:line="240" w:lineRule="auto"/>
        <w:rPr>
          <w:rFonts w:asciiTheme="minorHAnsi" w:eastAsia="MS Mincho" w:hAnsiTheme="minorHAnsi" w:cstheme="minorHAnsi"/>
        </w:rPr>
      </w:pPr>
      <w:r w:rsidRPr="00F97726">
        <w:rPr>
          <w:rFonts w:asciiTheme="minorHAnsi" w:eastAsia="MS Mincho" w:hAnsiTheme="minorHAnsi" w:cstheme="minorHAnsi"/>
        </w:rPr>
        <w:t>accessing appropriate help, advice and support.</w:t>
      </w:r>
    </w:p>
    <w:p w14:paraId="2B058F77" w14:textId="7A77590E" w:rsidR="007404E6" w:rsidRPr="00F97726" w:rsidRDefault="007404E6" w:rsidP="000B48A2">
      <w:pPr>
        <w:spacing w:after="120" w:line="240" w:lineRule="auto"/>
        <w:rPr>
          <w:rFonts w:asciiTheme="minorHAnsi" w:eastAsia="MS Mincho" w:hAnsiTheme="minorHAnsi" w:cstheme="minorHAnsi"/>
        </w:rPr>
      </w:pPr>
      <w:r w:rsidRPr="00F97726">
        <w:rPr>
          <w:rFonts w:asciiTheme="minorHAnsi" w:eastAsia="MS Mincho" w:hAnsiTheme="minorHAnsi" w:cstheme="minorHAnsi"/>
        </w:rPr>
        <w:t>In 16–19 provision, RS</w:t>
      </w:r>
      <w:r w:rsidR="00027E1D">
        <w:rPr>
          <w:rFonts w:asciiTheme="minorHAnsi" w:eastAsia="MS Mincho" w:hAnsiTheme="minorHAnsi" w:cstheme="minorHAnsi"/>
        </w:rPr>
        <w:t>H</w:t>
      </w:r>
      <w:r w:rsidRPr="00F97726">
        <w:rPr>
          <w:rFonts w:asciiTheme="minorHAnsi" w:eastAsia="MS Mincho" w:hAnsiTheme="minorHAnsi" w:cstheme="minorHAnsi"/>
        </w:rPr>
        <w:t>E builds on earlier learning and supports pupils to make informed, safe and responsible decisions as they prepare for adult life.</w:t>
      </w:r>
    </w:p>
    <w:p w14:paraId="385216AB" w14:textId="39FEDD04" w:rsidR="00E82C17" w:rsidRPr="00E82C17" w:rsidRDefault="00BC605E" w:rsidP="00E82C17">
      <w:pPr>
        <w:spacing w:after="120" w:line="240" w:lineRule="auto"/>
        <w:rPr>
          <w:rFonts w:asciiTheme="minorHAnsi" w:eastAsia="MS Mincho" w:hAnsiTheme="minorHAnsi" w:cstheme="minorHAnsi"/>
        </w:rPr>
      </w:pPr>
      <w:r w:rsidRPr="00F97726">
        <w:rPr>
          <w:rFonts w:asciiTheme="minorHAnsi" w:eastAsia="MS Mincho" w:hAnsiTheme="minorHAnsi" w:cstheme="minorHAnsi"/>
        </w:rPr>
        <w:t>ODBST schools also deliver the required health education, covering physical health, mental wellbeing, puberty, drugs and alcohol, personal safety and first aid, taught progressively through PSHE. At secondary, sensitive topics such as eating disorders, self-harm and suicide prevention are addressed using appropriately trained staff and evidence-based materials.</w:t>
      </w:r>
    </w:p>
    <w:p w14:paraId="0E68E172" w14:textId="639FF9FF"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curriculum, see our curriculum map in Appendix 1.</w:t>
      </w:r>
    </w:p>
    <w:p w14:paraId="01103A72" w14:textId="4FA054D0" w:rsidR="005A0EE8" w:rsidRPr="005A0EE8" w:rsidRDefault="005A0EE8" w:rsidP="005A0EE8">
      <w:pPr>
        <w:pStyle w:val="ListParagraph"/>
        <w:numPr>
          <w:ilvl w:val="0"/>
          <w:numId w:val="8"/>
        </w:numPr>
        <w:spacing w:after="120" w:line="240" w:lineRule="auto"/>
        <w:rPr>
          <w:rFonts w:asciiTheme="minorHAnsi" w:hAnsiTheme="minorHAnsi" w:cstheme="minorHAnsi"/>
          <w:b/>
        </w:rPr>
      </w:pPr>
      <w:r w:rsidRPr="005A0EE8">
        <w:rPr>
          <w:rFonts w:asciiTheme="minorHAnsi" w:hAnsiTheme="minorHAnsi" w:cstheme="minorHAnsi"/>
          <w:b/>
        </w:rPr>
        <w:t>Delivery of RS</w:t>
      </w:r>
      <w:r w:rsidR="00027E1D">
        <w:rPr>
          <w:rFonts w:asciiTheme="minorHAnsi" w:hAnsiTheme="minorHAnsi" w:cstheme="minorHAnsi"/>
          <w:b/>
        </w:rPr>
        <w:t>H</w:t>
      </w:r>
      <w:r w:rsidRPr="005A0EE8">
        <w:rPr>
          <w:rFonts w:asciiTheme="minorHAnsi" w:hAnsiTheme="minorHAnsi" w:cstheme="minorHAnsi"/>
          <w:b/>
        </w:rPr>
        <w:t>E</w:t>
      </w:r>
    </w:p>
    <w:p w14:paraId="087DD975" w14:textId="4EC3DF8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RS</w:t>
      </w:r>
      <w:r w:rsidR="00152392">
        <w:rPr>
          <w:rFonts w:asciiTheme="minorHAnsi" w:eastAsia="MS Mincho" w:hAnsiTheme="minorHAnsi" w:cstheme="minorHAnsi"/>
        </w:rPr>
        <w:t>H</w:t>
      </w:r>
      <w:r w:rsidRPr="00FB0F00">
        <w:rPr>
          <w:rFonts w:asciiTheme="minorHAnsi" w:eastAsia="MS Mincho" w:hAnsiTheme="minorHAnsi" w:cstheme="minorHAnsi"/>
        </w:rPr>
        <w:t xml:space="preserve">E is taught within the personal, social, health and economic (PSHE) education curriculum. Biological aspects of RSE are taught within the science curriculum, and other aspects are included in religious education (RE). </w:t>
      </w:r>
    </w:p>
    <w:p w14:paraId="337A5321" w14:textId="77777777" w:rsidR="00C86AF9" w:rsidRPr="00404E3C" w:rsidRDefault="00C86AF9"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Teaching about sex, gender and protected characteristics is factual, lawful and balanced. Pupils are taught the facts and the law about biological sex and gender reassignment, including distinct legal rights. Beyond these facts, schools will not teach contested views as settled fact — for example, schools will not teach as fact that all people have a gender identity.</w:t>
      </w:r>
    </w:p>
    <w:p w14:paraId="37584F44" w14:textId="26EDD8FD" w:rsidR="000B48A2" w:rsidRPr="00404E3C" w:rsidRDefault="000B48A2" w:rsidP="000B48A2">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404E3C">
        <w:rPr>
          <w:rFonts w:asciiTheme="minorHAnsi" w:eastAsia="MS Mincho" w:hAnsiTheme="minorHAnsi" w:cstheme="minorHAnsi"/>
        </w:rPr>
        <w:t>H</w:t>
      </w:r>
      <w:r w:rsidRPr="00404E3C">
        <w:rPr>
          <w:rFonts w:asciiTheme="minorHAnsi" w:eastAsia="MS Mincho" w:hAnsiTheme="minorHAnsi" w:cstheme="minorHAnsi"/>
        </w:rPr>
        <w:t>E is taught in a way that is appropriate having regard to the age, development and religious background of pupils, and which respects faith perspectives while meeting statutory requirements.</w:t>
      </w:r>
    </w:p>
    <w:p w14:paraId="438AFEE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Relationships education focuses on teaching the fundamental building blocks and characteristics of positive relationships including:</w:t>
      </w:r>
    </w:p>
    <w:p w14:paraId="4660B64F" w14:textId="5F9F003B" w:rsidR="00FB0F00" w:rsidRPr="001D55A3"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lastRenderedPageBreak/>
        <w:t xml:space="preserve">Families </w:t>
      </w:r>
      <w:r w:rsidR="00813CC7">
        <w:rPr>
          <w:rFonts w:asciiTheme="minorHAnsi" w:eastAsia="MS Mincho" w:hAnsiTheme="minorHAnsi" w:cstheme="minorHAnsi"/>
        </w:rPr>
        <w:t>and relationships</w:t>
      </w:r>
    </w:p>
    <w:p w14:paraId="073ED3DD" w14:textId="2D293105" w:rsidR="00FB0F00" w:rsidRPr="001D55A3" w:rsidRDefault="00813CC7" w:rsidP="001D55A3">
      <w:pPr>
        <w:pStyle w:val="ListParagraph"/>
        <w:numPr>
          <w:ilvl w:val="0"/>
          <w:numId w:val="14"/>
        </w:numPr>
        <w:spacing w:after="120" w:line="240" w:lineRule="auto"/>
        <w:rPr>
          <w:rFonts w:asciiTheme="minorHAnsi" w:eastAsia="MS Mincho" w:hAnsiTheme="minorHAnsi" w:cstheme="minorHAnsi"/>
        </w:rPr>
      </w:pPr>
      <w:r>
        <w:rPr>
          <w:rFonts w:asciiTheme="minorHAnsi" w:eastAsia="MS Mincho" w:hAnsiTheme="minorHAnsi" w:cstheme="minorHAnsi"/>
        </w:rPr>
        <w:t>Health and Wellbeing</w:t>
      </w:r>
    </w:p>
    <w:p w14:paraId="10526CA0" w14:textId="73E56AB7" w:rsidR="00FB0F00" w:rsidRPr="001D55A3" w:rsidRDefault="00813CC7" w:rsidP="001D55A3">
      <w:pPr>
        <w:pStyle w:val="ListParagraph"/>
        <w:numPr>
          <w:ilvl w:val="0"/>
          <w:numId w:val="14"/>
        </w:numPr>
        <w:spacing w:after="120" w:line="240" w:lineRule="auto"/>
        <w:rPr>
          <w:rFonts w:asciiTheme="minorHAnsi" w:eastAsia="MS Mincho" w:hAnsiTheme="minorHAnsi" w:cstheme="minorHAnsi"/>
        </w:rPr>
      </w:pPr>
      <w:r>
        <w:rPr>
          <w:rFonts w:asciiTheme="minorHAnsi" w:eastAsia="MS Mincho" w:hAnsiTheme="minorHAnsi" w:cstheme="minorHAnsi"/>
        </w:rPr>
        <w:t>Safety and the Changing Body</w:t>
      </w:r>
    </w:p>
    <w:p w14:paraId="451DF776" w14:textId="5B736685" w:rsidR="00FB0F00" w:rsidRDefault="00813CC7" w:rsidP="001D55A3">
      <w:pPr>
        <w:pStyle w:val="ListParagraph"/>
        <w:numPr>
          <w:ilvl w:val="0"/>
          <w:numId w:val="14"/>
        </w:numPr>
        <w:spacing w:after="120" w:line="240" w:lineRule="auto"/>
        <w:rPr>
          <w:rFonts w:asciiTheme="minorHAnsi" w:eastAsia="MS Mincho" w:hAnsiTheme="minorHAnsi" w:cstheme="minorHAnsi"/>
        </w:rPr>
      </w:pPr>
      <w:r>
        <w:rPr>
          <w:rFonts w:asciiTheme="minorHAnsi" w:eastAsia="MS Mincho" w:hAnsiTheme="minorHAnsi" w:cstheme="minorHAnsi"/>
        </w:rPr>
        <w:t>Citizenship</w:t>
      </w:r>
    </w:p>
    <w:p w14:paraId="710426A0" w14:textId="1B9CA8FB" w:rsidR="00813CC7" w:rsidRPr="001D55A3" w:rsidRDefault="00813CC7" w:rsidP="001D55A3">
      <w:pPr>
        <w:pStyle w:val="ListParagraph"/>
        <w:numPr>
          <w:ilvl w:val="0"/>
          <w:numId w:val="14"/>
        </w:numPr>
        <w:spacing w:after="120" w:line="240" w:lineRule="auto"/>
        <w:rPr>
          <w:rFonts w:asciiTheme="minorHAnsi" w:eastAsia="MS Mincho" w:hAnsiTheme="minorHAnsi" w:cstheme="minorHAnsi"/>
        </w:rPr>
      </w:pPr>
      <w:r>
        <w:rPr>
          <w:rFonts w:asciiTheme="minorHAnsi" w:eastAsia="MS Mincho" w:hAnsiTheme="minorHAnsi" w:cstheme="minorHAnsi"/>
        </w:rPr>
        <w:t>Economic Wellbeing</w:t>
      </w:r>
    </w:p>
    <w:p w14:paraId="29AB52B2" w14:textId="6AAE3F02" w:rsidR="00FB0F00" w:rsidRDefault="00FB0F00" w:rsidP="001D55A3">
      <w:pPr>
        <w:pStyle w:val="ListParagraph"/>
        <w:numPr>
          <w:ilvl w:val="0"/>
          <w:numId w:val="14"/>
        </w:numPr>
        <w:spacing w:after="120" w:line="240" w:lineRule="auto"/>
        <w:rPr>
          <w:rFonts w:asciiTheme="minorHAnsi" w:eastAsia="MS Mincho" w:hAnsiTheme="minorHAnsi" w:cstheme="minorHAnsi"/>
        </w:rPr>
      </w:pPr>
      <w:r w:rsidRPr="001D55A3">
        <w:rPr>
          <w:rFonts w:asciiTheme="minorHAnsi" w:eastAsia="MS Mincho" w:hAnsiTheme="minorHAnsi" w:cstheme="minorHAnsi"/>
        </w:rPr>
        <w:t xml:space="preserve">Being </w:t>
      </w:r>
      <w:r w:rsidR="00813CC7">
        <w:rPr>
          <w:rFonts w:asciiTheme="minorHAnsi" w:eastAsia="MS Mincho" w:hAnsiTheme="minorHAnsi" w:cstheme="minorHAnsi"/>
        </w:rPr>
        <w:t>S</w:t>
      </w:r>
      <w:r w:rsidRPr="001D55A3">
        <w:rPr>
          <w:rFonts w:asciiTheme="minorHAnsi" w:eastAsia="MS Mincho" w:hAnsiTheme="minorHAnsi" w:cstheme="minorHAnsi"/>
        </w:rPr>
        <w:t>afe</w:t>
      </w:r>
    </w:p>
    <w:p w14:paraId="400FF785" w14:textId="77777777" w:rsidR="00813CC7" w:rsidRDefault="00813CC7" w:rsidP="00813CC7">
      <w:pPr>
        <w:spacing w:after="120" w:line="240" w:lineRule="auto"/>
        <w:rPr>
          <w:rFonts w:asciiTheme="minorHAnsi" w:eastAsia="MS Mincho" w:hAnsiTheme="minorHAnsi" w:cstheme="minorHAnsi"/>
        </w:rPr>
      </w:pPr>
    </w:p>
    <w:p w14:paraId="32C318FA" w14:textId="76C789BC" w:rsidR="0013235D" w:rsidRPr="0013235D" w:rsidRDefault="00564792" w:rsidP="00FB0F00">
      <w:pPr>
        <w:spacing w:after="120" w:line="240" w:lineRule="auto"/>
        <w:rPr>
          <w:rFonts w:asciiTheme="minorHAnsi" w:eastAsia="MS Mincho" w:hAnsiTheme="minorHAnsi" w:cstheme="minorHAnsi"/>
        </w:rPr>
      </w:pPr>
      <w:r w:rsidRPr="0013235D">
        <w:rPr>
          <w:rFonts w:asciiTheme="minorHAnsi" w:eastAsia="MS Mincho" w:hAnsiTheme="minorHAnsi" w:cstheme="minorHAnsi"/>
        </w:rPr>
        <w:t xml:space="preserve">Sex Education is taught progressively from </w:t>
      </w:r>
      <w:r w:rsidR="007B76B9" w:rsidRPr="0013235D">
        <w:rPr>
          <w:rFonts w:asciiTheme="minorHAnsi" w:eastAsia="MS Mincho" w:hAnsiTheme="minorHAnsi" w:cstheme="minorHAnsi"/>
        </w:rPr>
        <w:t xml:space="preserve">KS1 through to the end of KS2. In KS2, </w:t>
      </w:r>
      <w:r w:rsidR="00EA7AD1" w:rsidRPr="0013235D">
        <w:rPr>
          <w:rFonts w:asciiTheme="minorHAnsi" w:eastAsia="MS Mincho" w:hAnsiTheme="minorHAnsi" w:cstheme="minorHAnsi"/>
        </w:rPr>
        <w:t xml:space="preserve">sex education lessons </w:t>
      </w:r>
      <w:r w:rsidR="007B76B9" w:rsidRPr="0013235D">
        <w:rPr>
          <w:rFonts w:asciiTheme="minorHAnsi" w:eastAsia="MS Mincho" w:hAnsiTheme="minorHAnsi" w:cstheme="minorHAnsi"/>
        </w:rPr>
        <w:t>are taught separately so that children learn</w:t>
      </w:r>
      <w:r w:rsidR="00EA7AD1" w:rsidRPr="0013235D">
        <w:rPr>
          <w:rFonts w:asciiTheme="minorHAnsi" w:eastAsia="MS Mincho" w:hAnsiTheme="minorHAnsi" w:cstheme="minorHAnsi"/>
        </w:rPr>
        <w:t xml:space="preserve"> appr</w:t>
      </w:r>
      <w:r w:rsidR="0013235D" w:rsidRPr="0013235D">
        <w:rPr>
          <w:rFonts w:asciiTheme="minorHAnsi" w:eastAsia="MS Mincho" w:hAnsiTheme="minorHAnsi" w:cstheme="minorHAnsi"/>
        </w:rPr>
        <w:t xml:space="preserve">opriate </w:t>
      </w:r>
      <w:r w:rsidR="007B76B9" w:rsidRPr="0013235D">
        <w:rPr>
          <w:rFonts w:asciiTheme="minorHAnsi" w:eastAsia="MS Mincho" w:hAnsiTheme="minorHAnsi" w:cstheme="minorHAnsi"/>
        </w:rPr>
        <w:t xml:space="preserve">information </w:t>
      </w:r>
      <w:r w:rsidR="0013235D" w:rsidRPr="0013235D">
        <w:rPr>
          <w:rFonts w:asciiTheme="minorHAnsi" w:eastAsia="MS Mincho" w:hAnsiTheme="minorHAnsi" w:cstheme="minorHAnsi"/>
        </w:rPr>
        <w:t>and have the opportunity to ask and have questions answered.</w:t>
      </w:r>
    </w:p>
    <w:p w14:paraId="2CE7D446" w14:textId="0505882C"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For more information about our RS</w:t>
      </w:r>
      <w:r w:rsidR="00404E3C">
        <w:rPr>
          <w:rFonts w:asciiTheme="minorHAnsi" w:eastAsia="MS Mincho" w:hAnsiTheme="minorHAnsi" w:cstheme="minorHAnsi"/>
        </w:rPr>
        <w:t>H</w:t>
      </w:r>
      <w:r w:rsidRPr="00FB0F00">
        <w:rPr>
          <w:rFonts w:asciiTheme="minorHAnsi" w:eastAsia="MS Mincho" w:hAnsiTheme="minorHAnsi" w:cstheme="minorHAnsi"/>
        </w:rPr>
        <w:t>E curriculum, see Appendices 1</w:t>
      </w:r>
      <w:r w:rsidR="00813CC7">
        <w:rPr>
          <w:rFonts w:asciiTheme="minorHAnsi" w:eastAsia="MS Mincho" w:hAnsiTheme="minorHAnsi" w:cstheme="minorHAnsi"/>
        </w:rPr>
        <w:t xml:space="preserve">. </w:t>
      </w:r>
    </w:p>
    <w:p w14:paraId="7DD76550"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58F206A8" w14:textId="199F4924" w:rsidR="00FB0F00" w:rsidRPr="00404E3C"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We will also be mindful of the law and legal requirements, taking care not to condone or encourage illegal political activity, such as violent action against people, criminal damage to property, hate </w:t>
      </w:r>
      <w:r w:rsidRPr="00404E3C">
        <w:rPr>
          <w:rFonts w:asciiTheme="minorHAnsi" w:eastAsia="MS Mincho" w:hAnsiTheme="minorHAnsi" w:cstheme="minorHAnsi"/>
        </w:rPr>
        <w:t xml:space="preserve">crime, terrorism or the illegal use of drugs. </w:t>
      </w:r>
    </w:p>
    <w:p w14:paraId="6CBD9958" w14:textId="4B6320F3" w:rsidR="00827699" w:rsidRPr="00FB0F00" w:rsidRDefault="00827699" w:rsidP="00FB0F00">
      <w:pPr>
        <w:spacing w:after="120" w:line="240" w:lineRule="auto"/>
        <w:rPr>
          <w:rFonts w:asciiTheme="minorHAnsi" w:eastAsia="MS Mincho" w:hAnsiTheme="minorHAnsi" w:cstheme="minorHAnsi"/>
        </w:rPr>
      </w:pPr>
      <w:r w:rsidRPr="00404E3C">
        <w:rPr>
          <w:rFonts w:asciiTheme="minorHAnsi" w:eastAsia="MS Mincho" w:hAnsiTheme="minorHAnsi" w:cstheme="minorHAnsi"/>
        </w:rPr>
        <w:t>RS</w:t>
      </w:r>
      <w:r w:rsidR="00152392">
        <w:rPr>
          <w:rFonts w:asciiTheme="minorHAnsi" w:eastAsia="MS Mincho" w:hAnsiTheme="minorHAnsi" w:cstheme="minorHAnsi"/>
        </w:rPr>
        <w:t>H</w:t>
      </w:r>
      <w:r w:rsidRPr="00404E3C">
        <w:rPr>
          <w:rFonts w:asciiTheme="minorHAnsi" w:eastAsia="MS Mincho" w:hAnsiTheme="minorHAnsi" w:cstheme="minorHAnsi"/>
        </w:rPr>
        <w:t>E also supports pupils to recognise and understand sexual harassment and sexual violence, including peer</w:t>
      </w:r>
      <w:r w:rsidRPr="00404E3C">
        <w:rPr>
          <w:rFonts w:asciiTheme="minorHAnsi" w:eastAsia="MS Mincho" w:hAnsiTheme="minorHAnsi" w:cstheme="minorHAnsi"/>
        </w:rPr>
        <w:noBreakHyphen/>
        <w:t>on</w:t>
      </w:r>
      <w:r w:rsidRPr="00404E3C">
        <w:rPr>
          <w:rFonts w:asciiTheme="minorHAnsi" w:eastAsia="MS Mincho" w:hAnsiTheme="minorHAnsi" w:cstheme="minorHAnsi"/>
        </w:rPr>
        <w:noBreakHyphen/>
        <w:t>peer abuse, and to know that such behaviour is unacceptable, never the victim’s fault, and should be reported. Teaching about consent emphasises kindness, care, respect and awareness of power imbalance, and not consent alone.</w:t>
      </w:r>
    </w:p>
    <w:p w14:paraId="57F63F49" w14:textId="7646C74B" w:rsidR="00FB0F00" w:rsidRPr="00FB0F00" w:rsidRDefault="00ED4409" w:rsidP="00ED4409">
      <w:pPr>
        <w:spacing w:after="120" w:line="240" w:lineRule="auto"/>
        <w:rPr>
          <w:rFonts w:asciiTheme="minorHAnsi" w:eastAsia="MS Mincho" w:hAnsiTheme="minorHAnsi" w:cstheme="minorHAnsi"/>
          <w:b/>
        </w:rPr>
      </w:pPr>
      <w:r w:rsidRPr="00ED4409">
        <w:rPr>
          <w:rFonts w:asciiTheme="minorHAnsi" w:eastAsia="MS Mincho" w:hAnsiTheme="minorHAnsi" w:cstheme="minorHAnsi"/>
          <w:b/>
        </w:rPr>
        <w:t>7.</w:t>
      </w:r>
      <w:r w:rsidR="00FB0F00" w:rsidRPr="00FB0F00">
        <w:rPr>
          <w:rFonts w:asciiTheme="minorHAnsi" w:eastAsia="MS Mincho" w:hAnsiTheme="minorHAnsi" w:cstheme="minorHAnsi"/>
          <w:b/>
        </w:rPr>
        <w:t xml:space="preserve"> Inclusivity </w:t>
      </w:r>
    </w:p>
    <w:p w14:paraId="1CE6AEB6" w14:textId="5A51D39A" w:rsidR="00FB0F00" w:rsidRPr="00FB0F00" w:rsidRDefault="00144619" w:rsidP="00FB0F00">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w:t>
      </w:r>
      <w:r w:rsidR="00FB0F00" w:rsidRPr="00FB0F00">
        <w:rPr>
          <w:rFonts w:asciiTheme="minorHAnsi" w:eastAsia="MS Mincho" w:hAnsiTheme="minorHAnsi" w:cstheme="minorHAnsi"/>
          <w:lang w:val="en-US"/>
        </w:rPr>
        <w:t xml:space="preserve"> will teach about these topics in a manner that: </w:t>
      </w:r>
    </w:p>
    <w:p w14:paraId="58C931C4" w14:textId="7C6D258B"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c</w:t>
      </w:r>
      <w:r w:rsidR="00FB0F00" w:rsidRPr="00ED4409">
        <w:rPr>
          <w:rFonts w:asciiTheme="minorHAnsi" w:eastAsia="MS Mincho" w:hAnsiTheme="minorHAnsi" w:cstheme="minorHAnsi"/>
          <w:lang w:val="en-US"/>
        </w:rPr>
        <w:t>onsiders how a diverse range of pupils will relate to them</w:t>
      </w:r>
      <w:r>
        <w:rPr>
          <w:rFonts w:asciiTheme="minorHAnsi" w:eastAsia="MS Mincho" w:hAnsiTheme="minorHAnsi" w:cstheme="minorHAnsi"/>
          <w:lang w:val="en-US"/>
        </w:rPr>
        <w:t>;</w:t>
      </w:r>
    </w:p>
    <w:p w14:paraId="39870824" w14:textId="47691A28" w:rsidR="00FB0F00" w:rsidRPr="00ED4409" w:rsidRDefault="00144619" w:rsidP="00ED4409">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i</w:t>
      </w:r>
      <w:r w:rsidR="00FB0F00" w:rsidRPr="00ED4409">
        <w:rPr>
          <w:rFonts w:asciiTheme="minorHAnsi" w:eastAsia="MS Mincho" w:hAnsiTheme="minorHAnsi" w:cstheme="minorHAnsi"/>
          <w:lang w:val="en-US"/>
        </w:rPr>
        <w:t>s sensitive to all pupils’ experiences</w:t>
      </w:r>
      <w:r>
        <w:rPr>
          <w:rFonts w:asciiTheme="minorHAnsi" w:eastAsia="MS Mincho" w:hAnsiTheme="minorHAnsi" w:cstheme="minorHAnsi"/>
          <w:lang w:val="en-US"/>
        </w:rPr>
        <w:t>;</w:t>
      </w:r>
    </w:p>
    <w:p w14:paraId="6BC80A3A" w14:textId="0C39D8C8" w:rsidR="002C3AC2" w:rsidRDefault="00144619" w:rsidP="00FB0F00">
      <w:pPr>
        <w:pStyle w:val="ListParagraph"/>
        <w:numPr>
          <w:ilvl w:val="0"/>
          <w:numId w:val="18"/>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d</w:t>
      </w:r>
      <w:r w:rsidR="00FB0F00" w:rsidRPr="00ED4409">
        <w:rPr>
          <w:rFonts w:asciiTheme="minorHAnsi" w:eastAsia="MS Mincho" w:hAnsiTheme="minorHAnsi" w:cstheme="minorHAnsi"/>
          <w:lang w:val="en-US"/>
        </w:rPr>
        <w:t>uring lessons, makes pupils feel</w:t>
      </w:r>
      <w:r w:rsidR="002C3AC2">
        <w:rPr>
          <w:rFonts w:asciiTheme="minorHAnsi" w:eastAsia="MS Mincho" w:hAnsiTheme="minorHAnsi" w:cstheme="minorHAnsi"/>
          <w:lang w:val="en-US"/>
        </w:rPr>
        <w:t xml:space="preserve"> safe and supported and able to ask the questions that they want to ask</w:t>
      </w:r>
      <w:r w:rsidR="00827699">
        <w:rPr>
          <w:rFonts w:asciiTheme="minorHAnsi" w:eastAsia="MS Mincho" w:hAnsiTheme="minorHAnsi" w:cstheme="minorHAnsi"/>
          <w:lang w:val="en-US"/>
        </w:rPr>
        <w:t>;</w:t>
      </w:r>
    </w:p>
    <w:p w14:paraId="54F403E9" w14:textId="557BCF20" w:rsidR="00827699" w:rsidRPr="00404E3C" w:rsidRDefault="00827699" w:rsidP="00827699">
      <w:pPr>
        <w:pStyle w:val="ListParagraph"/>
        <w:numPr>
          <w:ilvl w:val="0"/>
          <w:numId w:val="18"/>
        </w:numPr>
        <w:spacing w:after="0" w:line="300" w:lineRule="atLeast"/>
        <w:rPr>
          <w:rFonts w:asciiTheme="minorHAnsi" w:eastAsia="Times New Roman" w:hAnsiTheme="minorHAnsi" w:cstheme="minorHAnsi"/>
          <w:lang w:eastAsia="en-GB"/>
        </w:rPr>
      </w:pPr>
      <w:r w:rsidRPr="00404E3C">
        <w:rPr>
          <w:rFonts w:asciiTheme="minorHAnsi" w:eastAsia="Times New Roman" w:hAnsiTheme="minorHAnsi" w:cstheme="minorHAnsi"/>
          <w:lang w:eastAsia="en-GB"/>
        </w:rPr>
        <w:t>challenges harmful attitudes and behaviours, including sexism and misogyny.</w:t>
      </w:r>
    </w:p>
    <w:p w14:paraId="682EC063" w14:textId="77777777" w:rsidR="000B48A2" w:rsidRDefault="000B48A2" w:rsidP="002C3AC2">
      <w:pPr>
        <w:spacing w:after="120" w:line="240" w:lineRule="auto"/>
        <w:rPr>
          <w:rFonts w:asciiTheme="minorHAnsi" w:eastAsia="MS Mincho" w:hAnsiTheme="minorHAnsi" w:cstheme="minorHAnsi"/>
          <w:lang w:val="en-US"/>
        </w:rPr>
      </w:pPr>
    </w:p>
    <w:p w14:paraId="1975F292" w14:textId="379EF521" w:rsidR="00FB0F00" w:rsidRPr="00FB0F00" w:rsidRDefault="002C3AC2" w:rsidP="002C3AC2">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ODBST schools will ensure</w:t>
      </w:r>
      <w:r w:rsidR="00FB0F00" w:rsidRPr="00FB0F00">
        <w:rPr>
          <w:rFonts w:asciiTheme="minorHAnsi" w:eastAsia="MS Mincho" w:hAnsiTheme="minorHAnsi" w:cstheme="minorHAnsi"/>
          <w:lang w:val="en-US"/>
        </w:rPr>
        <w:t xml:space="preserve"> that pupils learn about these topics in an environment that’s appropriate for them, for example in: </w:t>
      </w:r>
    </w:p>
    <w:p w14:paraId="5CE793CB" w14:textId="08E73FED" w:rsidR="00FB0F00" w:rsidRPr="000F6201" w:rsidRDefault="000F6201" w:rsidP="000F6201">
      <w:pPr>
        <w:pStyle w:val="ListParagraph"/>
        <w:numPr>
          <w:ilvl w:val="0"/>
          <w:numId w:val="20"/>
        </w:num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A</w:t>
      </w:r>
      <w:r w:rsidR="00FB0F00" w:rsidRPr="000F6201">
        <w:rPr>
          <w:rFonts w:asciiTheme="minorHAnsi" w:eastAsia="MS Mincho" w:hAnsiTheme="minorHAnsi" w:cstheme="minorHAnsi"/>
          <w:lang w:val="en-US"/>
        </w:rPr>
        <w:t xml:space="preserve"> whole-class setting </w:t>
      </w:r>
    </w:p>
    <w:p w14:paraId="3B1DBAE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Small groups or targeted sessions</w:t>
      </w:r>
    </w:p>
    <w:p w14:paraId="7E97CF76" w14:textId="77777777" w:rsidR="00FB0F00" w:rsidRPr="000F6201"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 xml:space="preserve">1-to-1 discussions </w:t>
      </w:r>
    </w:p>
    <w:p w14:paraId="20FECDC4" w14:textId="77777777" w:rsidR="00FB0F00" w:rsidRDefault="00FB0F00" w:rsidP="000F6201">
      <w:pPr>
        <w:pStyle w:val="ListParagraph"/>
        <w:numPr>
          <w:ilvl w:val="0"/>
          <w:numId w:val="20"/>
        </w:numPr>
        <w:spacing w:after="120" w:line="240" w:lineRule="auto"/>
        <w:rPr>
          <w:rFonts w:asciiTheme="minorHAnsi" w:eastAsia="MS Mincho" w:hAnsiTheme="minorHAnsi" w:cstheme="minorHAnsi"/>
          <w:lang w:val="en-US"/>
        </w:rPr>
      </w:pPr>
      <w:r w:rsidRPr="000F6201">
        <w:rPr>
          <w:rFonts w:asciiTheme="minorHAnsi" w:eastAsia="MS Mincho" w:hAnsiTheme="minorHAnsi" w:cstheme="minorHAnsi"/>
          <w:lang w:val="en-US"/>
        </w:rPr>
        <w:t>Digital formats</w:t>
      </w:r>
    </w:p>
    <w:p w14:paraId="33BF3EA3" w14:textId="09DAF09D" w:rsidR="00FB0F00" w:rsidRDefault="000F6201" w:rsidP="000F6201">
      <w:pPr>
        <w:spacing w:after="120" w:line="240" w:lineRule="auto"/>
        <w:rPr>
          <w:rFonts w:asciiTheme="minorHAnsi" w:eastAsia="MS Mincho" w:hAnsiTheme="minorHAnsi" w:cstheme="minorHAnsi"/>
          <w:lang w:val="en-US"/>
        </w:rPr>
      </w:pPr>
      <w:r>
        <w:rPr>
          <w:rFonts w:asciiTheme="minorHAnsi" w:eastAsia="MS Mincho" w:hAnsiTheme="minorHAnsi" w:cstheme="minorHAnsi"/>
          <w:lang w:val="en-US"/>
        </w:rPr>
        <w:t>We know that pupils with SEND are more likely to be subject to abuse and to relationship difficulties and that understanding some of the key concepts around RS</w:t>
      </w:r>
      <w:r w:rsidR="00465452">
        <w:rPr>
          <w:rFonts w:asciiTheme="minorHAnsi" w:eastAsia="MS Mincho" w:hAnsiTheme="minorHAnsi" w:cstheme="minorHAnsi"/>
          <w:lang w:val="en-US"/>
        </w:rPr>
        <w:t>H</w:t>
      </w:r>
      <w:r>
        <w:rPr>
          <w:rFonts w:asciiTheme="minorHAnsi" w:eastAsia="MS Mincho" w:hAnsiTheme="minorHAnsi" w:cstheme="minorHAnsi"/>
          <w:lang w:val="en-US"/>
        </w:rPr>
        <w:t xml:space="preserve">E can sometimes be more challenging for pupils with SEND. ODBST schools will ensure that the materials used to support the RSE learning for pupils with SEND are suitably adapted and meet individual need. </w:t>
      </w:r>
    </w:p>
    <w:p w14:paraId="45395B4F" w14:textId="77777777" w:rsidR="00827699" w:rsidRPr="00FB0F00" w:rsidRDefault="00827699" w:rsidP="000F6201">
      <w:pPr>
        <w:spacing w:after="120" w:line="240" w:lineRule="auto"/>
        <w:rPr>
          <w:rFonts w:asciiTheme="minorHAnsi" w:eastAsia="MS Mincho" w:hAnsiTheme="minorHAnsi" w:cstheme="minorHAnsi"/>
          <w:lang w:val="en-US"/>
        </w:rPr>
      </w:pPr>
    </w:p>
    <w:p w14:paraId="4AD2CF00" w14:textId="283B4C73" w:rsidR="00FB0F00" w:rsidRPr="00FB0F00" w:rsidRDefault="00EA3754" w:rsidP="00EA3754">
      <w:pPr>
        <w:spacing w:after="120" w:line="240" w:lineRule="auto"/>
        <w:rPr>
          <w:rFonts w:asciiTheme="minorHAnsi" w:eastAsia="MS Mincho" w:hAnsiTheme="minorHAnsi" w:cstheme="minorHAnsi"/>
          <w:b/>
        </w:rPr>
      </w:pPr>
      <w:r w:rsidRPr="00322E07">
        <w:rPr>
          <w:rFonts w:asciiTheme="minorHAnsi" w:eastAsia="MS Mincho" w:hAnsiTheme="minorHAnsi" w:cstheme="minorHAnsi"/>
          <w:b/>
        </w:rPr>
        <w:t>8.</w:t>
      </w:r>
      <w:r w:rsidR="00FB0F00" w:rsidRPr="00FB0F00">
        <w:rPr>
          <w:rFonts w:asciiTheme="minorHAnsi" w:eastAsia="MS Mincho" w:hAnsiTheme="minorHAnsi" w:cstheme="minorHAnsi"/>
          <w:b/>
        </w:rPr>
        <w:t xml:space="preserve"> Use of resources</w:t>
      </w:r>
    </w:p>
    <w:p w14:paraId="145C2066" w14:textId="457D0A89" w:rsidR="00FB0F00" w:rsidRPr="00FB0F00" w:rsidRDefault="006F1A8B" w:rsidP="00FB0F00">
      <w:pPr>
        <w:spacing w:after="120" w:line="240" w:lineRule="auto"/>
        <w:rPr>
          <w:rFonts w:asciiTheme="minorHAnsi" w:eastAsia="MS Mincho" w:hAnsiTheme="minorHAnsi" w:cstheme="minorHAnsi"/>
        </w:rPr>
      </w:pPr>
      <w:r>
        <w:rPr>
          <w:rFonts w:asciiTheme="minorHAnsi" w:eastAsia="MS Mincho" w:hAnsiTheme="minorHAnsi" w:cstheme="minorHAnsi"/>
        </w:rPr>
        <w:lastRenderedPageBreak/>
        <w:t>ODBST schools</w:t>
      </w:r>
      <w:r w:rsidR="00FB0F00" w:rsidRPr="00FB0F00">
        <w:rPr>
          <w:rFonts w:asciiTheme="minorHAnsi" w:eastAsia="MS Mincho" w:hAnsiTheme="minorHAnsi" w:cstheme="minorHAnsi"/>
        </w:rPr>
        <w:t xml:space="preserve"> </w:t>
      </w:r>
      <w:r w:rsidR="00FB0F00" w:rsidRPr="00FB0F00">
        <w:rPr>
          <w:rFonts w:asciiTheme="minorHAnsi" w:eastAsia="MS Mincho" w:hAnsiTheme="minorHAnsi" w:cstheme="minorHAnsi"/>
          <w:bCs/>
        </w:rPr>
        <w:t>will</w:t>
      </w:r>
      <w:r w:rsidR="00FB0F00" w:rsidRPr="00FB0F00">
        <w:rPr>
          <w:rFonts w:asciiTheme="minorHAnsi" w:eastAsia="MS Mincho" w:hAnsiTheme="minorHAnsi" w:cstheme="minorHAnsi"/>
        </w:rPr>
        <w:t xml:space="preserve"> consider whether any resources we plan to use:</w:t>
      </w:r>
    </w:p>
    <w:p w14:paraId="2D53A406" w14:textId="7E83CAD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aligned with the teaching requirements set out in the statutory RS</w:t>
      </w:r>
      <w:r w:rsidR="00097A8B">
        <w:rPr>
          <w:rFonts w:asciiTheme="minorHAnsi" w:eastAsia="MS Mincho" w:hAnsiTheme="minorHAnsi" w:cstheme="minorHAnsi"/>
        </w:rPr>
        <w:t>H</w:t>
      </w:r>
      <w:r w:rsidR="00FB0F00" w:rsidRPr="00EA3754">
        <w:rPr>
          <w:rFonts w:asciiTheme="minorHAnsi" w:eastAsia="MS Mincho" w:hAnsiTheme="minorHAnsi" w:cstheme="minorHAnsi"/>
        </w:rPr>
        <w:t>E guidance</w:t>
      </w:r>
      <w:r>
        <w:rPr>
          <w:rFonts w:asciiTheme="minorHAnsi" w:eastAsia="MS Mincho" w:hAnsiTheme="minorHAnsi" w:cstheme="minorHAnsi"/>
        </w:rPr>
        <w:t>;</w:t>
      </w:r>
    </w:p>
    <w:p w14:paraId="7CC85224" w14:textId="1B3C731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w</w:t>
      </w:r>
      <w:r w:rsidR="00FB0F00" w:rsidRPr="00EA3754">
        <w:rPr>
          <w:rFonts w:asciiTheme="minorHAnsi" w:eastAsia="MS Mincho" w:hAnsiTheme="minorHAnsi" w:cstheme="minorHAnsi"/>
        </w:rPr>
        <w:t>ould support pupils in applying their knowledge in different contexts and settings</w:t>
      </w:r>
      <w:r>
        <w:rPr>
          <w:rFonts w:asciiTheme="minorHAnsi" w:eastAsia="MS Mincho" w:hAnsiTheme="minorHAnsi" w:cstheme="minorHAnsi"/>
        </w:rPr>
        <w:t>;</w:t>
      </w:r>
    </w:p>
    <w:p w14:paraId="2C0438B9" w14:textId="6A50DA5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age-appropriate, given the age, developmental stage and background of our pupils</w:t>
      </w:r>
      <w:r>
        <w:rPr>
          <w:rFonts w:asciiTheme="minorHAnsi" w:eastAsia="MS Mincho" w:hAnsiTheme="minorHAnsi" w:cstheme="minorHAnsi"/>
        </w:rPr>
        <w:t>;</w:t>
      </w:r>
    </w:p>
    <w:p w14:paraId="3900DE9C" w14:textId="077454EB"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evidence-based and contain robust facts and statistics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7168D27F" w14:textId="194FD26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f</w:t>
      </w:r>
      <w:r w:rsidR="00FB0F00" w:rsidRPr="00EA3754">
        <w:rPr>
          <w:rFonts w:asciiTheme="minorHAnsi" w:eastAsia="MS Mincho" w:hAnsiTheme="minorHAnsi" w:cstheme="minorHAnsi"/>
        </w:rPr>
        <w:t>it into our curriculum plan</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5D604B72" w14:textId="24CD9D76"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from credible sources</w:t>
      </w:r>
      <w:r>
        <w:rPr>
          <w:rFonts w:asciiTheme="minorHAnsi" w:eastAsia="MS Mincho" w:hAnsiTheme="minorHAnsi" w:cstheme="minorHAnsi"/>
        </w:rPr>
        <w:t>;</w:t>
      </w:r>
    </w:p>
    <w:p w14:paraId="523B3140" w14:textId="4B0EF8B7"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compatible with effective teaching approaches</w:t>
      </w:r>
      <w:r>
        <w:rPr>
          <w:rFonts w:asciiTheme="minorHAnsi" w:eastAsia="MS Mincho" w:hAnsiTheme="minorHAnsi" w:cstheme="minorHAnsi"/>
        </w:rPr>
        <w:t>;</w:t>
      </w:r>
      <w:r w:rsidR="00FB0F00" w:rsidRPr="00EA3754">
        <w:rPr>
          <w:rFonts w:asciiTheme="minorHAnsi" w:eastAsia="MS Mincho" w:hAnsiTheme="minorHAnsi" w:cstheme="minorHAnsi"/>
        </w:rPr>
        <w:t xml:space="preserve"> </w:t>
      </w:r>
    </w:p>
    <w:p w14:paraId="43DD401D" w14:textId="456C7999" w:rsidR="00FB0F00" w:rsidRPr="00EA3754" w:rsidRDefault="00EA3754" w:rsidP="00EA3754">
      <w:pPr>
        <w:pStyle w:val="ListParagraph"/>
        <w:numPr>
          <w:ilvl w:val="0"/>
          <w:numId w:val="21"/>
        </w:numPr>
        <w:spacing w:after="120" w:line="240" w:lineRule="auto"/>
        <w:jc w:val="both"/>
        <w:rPr>
          <w:rFonts w:asciiTheme="minorHAnsi" w:eastAsia="MS Mincho" w:hAnsiTheme="minorHAnsi" w:cstheme="minorHAnsi"/>
        </w:rPr>
      </w:pPr>
      <w:r>
        <w:rPr>
          <w:rFonts w:asciiTheme="minorHAnsi" w:eastAsia="MS Mincho" w:hAnsiTheme="minorHAnsi" w:cstheme="minorHAnsi"/>
        </w:rPr>
        <w:t>a</w:t>
      </w:r>
      <w:r w:rsidR="00FB0F00" w:rsidRPr="00EA3754">
        <w:rPr>
          <w:rFonts w:asciiTheme="minorHAnsi" w:eastAsia="MS Mincho" w:hAnsiTheme="minorHAnsi" w:cstheme="minorHAnsi"/>
        </w:rPr>
        <w:t>re sensitive to pupils’ experiences and won’t provoke distress</w:t>
      </w:r>
      <w:r>
        <w:rPr>
          <w:rFonts w:asciiTheme="minorHAnsi" w:eastAsia="MS Mincho" w:hAnsiTheme="minorHAnsi" w:cstheme="minorHAnsi"/>
        </w:rPr>
        <w:t xml:space="preserve">. </w:t>
      </w:r>
      <w:r w:rsidR="00FB0F00" w:rsidRPr="00EA3754">
        <w:rPr>
          <w:rFonts w:asciiTheme="minorHAnsi" w:eastAsia="MS Mincho" w:hAnsiTheme="minorHAnsi" w:cstheme="minorHAnsi"/>
        </w:rPr>
        <w:t xml:space="preserve"> </w:t>
      </w:r>
    </w:p>
    <w:p w14:paraId="01C36A7D" w14:textId="77777777" w:rsidR="00827699" w:rsidRPr="00152392" w:rsidRDefault="00827699" w:rsidP="00827699">
      <w:pPr>
        <w:spacing w:after="0" w:line="300" w:lineRule="atLeast"/>
        <w:rPr>
          <w:rFonts w:asciiTheme="minorHAnsi" w:eastAsia="Times New Roman" w:hAnsiTheme="minorHAnsi" w:cstheme="minorHAnsi"/>
          <w:lang w:eastAsia="en-GB"/>
        </w:rPr>
      </w:pPr>
      <w:r w:rsidRPr="00152392">
        <w:rPr>
          <w:rFonts w:asciiTheme="minorHAnsi" w:eastAsia="Times New Roman" w:hAnsiTheme="minorHAnsi" w:cstheme="minorHAnsi"/>
          <w:lang w:eastAsia="en-GB"/>
        </w:rPr>
        <w:t>Parents and carers are entitled to view all Relationships and Sex Education teaching materials on request and will be given opportunities to ask questions about them.</w:t>
      </w:r>
    </w:p>
    <w:p w14:paraId="399B4CAA" w14:textId="77777777" w:rsidR="00827699" w:rsidRDefault="00827699" w:rsidP="00FB0F00">
      <w:pPr>
        <w:spacing w:after="120" w:line="240" w:lineRule="auto"/>
        <w:rPr>
          <w:rFonts w:asciiTheme="minorHAnsi" w:eastAsia="MS Mincho" w:hAnsiTheme="minorHAnsi" w:cstheme="minorHAnsi"/>
        </w:rPr>
      </w:pPr>
    </w:p>
    <w:p w14:paraId="68B470C1" w14:textId="6C6C8B91" w:rsidR="00775A30" w:rsidRDefault="00775A30" w:rsidP="00FB0F00">
      <w:pPr>
        <w:spacing w:after="120" w:line="240" w:lineRule="auto"/>
        <w:rPr>
          <w:rFonts w:asciiTheme="minorHAnsi" w:hAnsiTheme="minorHAnsi" w:cstheme="minorHAnsi"/>
          <w:bCs/>
        </w:rPr>
      </w:pPr>
      <w:r w:rsidRPr="00775A30">
        <w:rPr>
          <w:rFonts w:asciiTheme="minorHAnsi" w:hAnsiTheme="minorHAnsi" w:cstheme="minorHAnsi"/>
          <w:bCs/>
        </w:rPr>
        <w:t xml:space="preserve">       8.1 Use of external organisations and resources</w:t>
      </w:r>
    </w:p>
    <w:p w14:paraId="598B413D" w14:textId="055BBE19"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Many ODBST schools use external agencies and commercially produced resources to support RS</w:t>
      </w:r>
      <w:r w:rsidR="00C84E98">
        <w:rPr>
          <w:rStyle w:val="cf01"/>
          <w:rFonts w:asciiTheme="minorHAnsi" w:hAnsiTheme="minorHAnsi" w:cstheme="minorHAnsi"/>
          <w:sz w:val="22"/>
          <w:szCs w:val="22"/>
        </w:rPr>
        <w:t>H</w:t>
      </w:r>
      <w:r w:rsidRPr="00C84E98">
        <w:rPr>
          <w:rStyle w:val="cf01"/>
          <w:rFonts w:asciiTheme="minorHAnsi" w:hAnsiTheme="minorHAnsi" w:cstheme="minorHAnsi"/>
          <w:sz w:val="22"/>
          <w:szCs w:val="22"/>
        </w:rPr>
        <w:t>E delivery. The school remains responsible for all content delivered to pupils, including ensuring it does not undermine fundamental British values.</w:t>
      </w:r>
    </w:p>
    <w:p w14:paraId="4E529B99" w14:textId="77777777" w:rsidR="00DF0B48" w:rsidRPr="00C84E98" w:rsidRDefault="00DF0B48" w:rsidP="00DF0B48">
      <w:pPr>
        <w:pStyle w:val="pf0"/>
        <w:rPr>
          <w:rFonts w:asciiTheme="minorHAnsi" w:hAnsiTheme="minorHAnsi" w:cstheme="minorHAnsi"/>
          <w:sz w:val="22"/>
          <w:szCs w:val="22"/>
        </w:rPr>
      </w:pPr>
      <w:r w:rsidRPr="00C84E98">
        <w:rPr>
          <w:rStyle w:val="cf01"/>
          <w:rFonts w:asciiTheme="minorHAnsi" w:hAnsiTheme="minorHAnsi" w:cstheme="minorHAnsi"/>
          <w:sz w:val="22"/>
          <w:szCs w:val="22"/>
        </w:rPr>
        <w:t>Before working with any external agency, schools will check the credentials of the provider, view all materials and lesson plans in advance, and ensure content is age-appropriate, balanced, and consistent with this policy. All materials used by external providers will be available to parents on request.</w:t>
      </w:r>
    </w:p>
    <w:p w14:paraId="56EB5BB1" w14:textId="30899FF5" w:rsidR="00322E07" w:rsidRPr="00C84E98" w:rsidRDefault="00DF0B48" w:rsidP="00C84E98">
      <w:pPr>
        <w:pStyle w:val="pf0"/>
        <w:rPr>
          <w:rFonts w:asciiTheme="minorHAnsi" w:hAnsiTheme="minorHAnsi" w:cstheme="minorHAnsi"/>
          <w:sz w:val="22"/>
          <w:szCs w:val="22"/>
        </w:rPr>
      </w:pPr>
      <w:r w:rsidRPr="00C84E98">
        <w:rPr>
          <w:rStyle w:val="cf01"/>
          <w:rFonts w:asciiTheme="minorHAnsi" w:hAnsiTheme="minorHAnsi" w:cstheme="minorHAnsi"/>
          <w:sz w:val="22"/>
          <w:szCs w:val="22"/>
        </w:rPr>
        <w:t>ODBST will not work with external agencies that take or promote extreme political positions, nor use materials produced by such agencies even if the material itself is not extreme.</w:t>
      </w:r>
    </w:p>
    <w:p w14:paraId="6D51E3BA" w14:textId="64FEAFAE" w:rsidR="00322E07" w:rsidRPr="00FB0F00" w:rsidRDefault="00322E07" w:rsidP="00322E07">
      <w:pPr>
        <w:spacing w:after="120" w:line="240" w:lineRule="auto"/>
        <w:rPr>
          <w:rFonts w:asciiTheme="minorHAnsi" w:eastAsia="MS Mincho" w:hAnsiTheme="minorHAnsi" w:cstheme="minorHAnsi"/>
          <w:b/>
          <w:bCs/>
        </w:rPr>
      </w:pPr>
      <w:r w:rsidRPr="00322E07">
        <w:rPr>
          <w:rFonts w:asciiTheme="minorHAnsi" w:eastAsia="MS Mincho" w:hAnsiTheme="minorHAnsi" w:cstheme="minorHAnsi"/>
          <w:b/>
          <w:bCs/>
        </w:rPr>
        <w:t xml:space="preserve">9. Roles and Responsibilities </w:t>
      </w:r>
    </w:p>
    <w:p w14:paraId="1C634871" w14:textId="7C169535" w:rsidR="00FB0F00" w:rsidRPr="00FB0F00" w:rsidRDefault="00023576"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w:t>
      </w:r>
      <w:r w:rsidRPr="00023576">
        <w:rPr>
          <w:rFonts w:asciiTheme="minorHAnsi" w:eastAsia="MS Mincho" w:hAnsiTheme="minorHAnsi" w:cstheme="minorHAnsi"/>
          <w:bCs/>
          <w:color w:val="12263F"/>
        </w:rPr>
        <w:t>9</w:t>
      </w:r>
      <w:r w:rsidR="00FB0F00" w:rsidRPr="00FB0F00">
        <w:rPr>
          <w:rFonts w:asciiTheme="minorHAnsi" w:eastAsia="MS Mincho" w:hAnsiTheme="minorHAnsi" w:cstheme="minorHAnsi"/>
          <w:bCs/>
          <w:color w:val="12263F"/>
        </w:rPr>
        <w:t xml:space="preserve">.1 The </w:t>
      </w:r>
      <w:r w:rsidRPr="00023576">
        <w:rPr>
          <w:rFonts w:asciiTheme="minorHAnsi" w:eastAsia="MS Mincho" w:hAnsiTheme="minorHAnsi" w:cstheme="minorHAnsi"/>
          <w:bCs/>
          <w:color w:val="12263F"/>
        </w:rPr>
        <w:t xml:space="preserve">ODBST Trustees and Local Governing Body </w:t>
      </w:r>
    </w:p>
    <w:p w14:paraId="64F92372" w14:textId="66F67950"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023576">
        <w:rPr>
          <w:rFonts w:asciiTheme="minorHAnsi" w:eastAsia="MS Mincho" w:hAnsiTheme="minorHAnsi" w:cstheme="minorHAnsi"/>
        </w:rPr>
        <w:t>ODBST Trustees have approved the</w:t>
      </w:r>
      <w:r w:rsidRPr="00FB0F00">
        <w:rPr>
          <w:rFonts w:asciiTheme="minorHAnsi" w:eastAsia="MS Mincho" w:hAnsiTheme="minorHAnsi" w:cstheme="minorHAnsi"/>
        </w:rPr>
        <w:t xml:space="preserve"> RS</w:t>
      </w:r>
      <w:r w:rsidR="00894B95">
        <w:rPr>
          <w:rFonts w:asciiTheme="minorHAnsi" w:eastAsia="MS Mincho" w:hAnsiTheme="minorHAnsi" w:cstheme="minorHAnsi"/>
        </w:rPr>
        <w:t>H</w:t>
      </w:r>
      <w:r w:rsidRPr="00FB0F00">
        <w:rPr>
          <w:rFonts w:asciiTheme="minorHAnsi" w:eastAsia="MS Mincho" w:hAnsiTheme="minorHAnsi" w:cstheme="minorHAnsi"/>
        </w:rPr>
        <w:t>E polic</w:t>
      </w:r>
      <w:r w:rsidR="000D4C01">
        <w:rPr>
          <w:rFonts w:asciiTheme="minorHAnsi" w:eastAsia="MS Mincho" w:hAnsiTheme="minorHAnsi" w:cstheme="minorHAnsi"/>
        </w:rPr>
        <w:t>y and the Local</w:t>
      </w:r>
      <w:r w:rsidRPr="00FB0F00">
        <w:rPr>
          <w:rFonts w:asciiTheme="minorHAnsi" w:eastAsia="MS Mincho" w:hAnsiTheme="minorHAnsi" w:cstheme="minorHAnsi"/>
        </w:rPr>
        <w:t xml:space="preserve"> </w:t>
      </w:r>
      <w:r w:rsidR="000D4C01">
        <w:rPr>
          <w:rFonts w:asciiTheme="minorHAnsi" w:eastAsia="MS Mincho" w:hAnsiTheme="minorHAnsi" w:cstheme="minorHAnsi"/>
        </w:rPr>
        <w:t>G</w:t>
      </w:r>
      <w:r w:rsidRPr="00FB0F00">
        <w:rPr>
          <w:rFonts w:asciiTheme="minorHAnsi" w:eastAsia="MS Mincho" w:hAnsiTheme="minorHAnsi" w:cstheme="minorHAnsi"/>
        </w:rPr>
        <w:t xml:space="preserve">overning </w:t>
      </w:r>
      <w:r w:rsidR="000D4C01">
        <w:rPr>
          <w:rFonts w:asciiTheme="minorHAnsi" w:eastAsia="MS Mincho" w:hAnsiTheme="minorHAnsi" w:cstheme="minorHAnsi"/>
        </w:rPr>
        <w:t xml:space="preserve">Body and </w:t>
      </w:r>
      <w:r w:rsidR="00C752ED">
        <w:rPr>
          <w:rFonts w:asciiTheme="minorHAnsi" w:eastAsia="MS Mincho" w:hAnsiTheme="minorHAnsi" w:cstheme="minorHAnsi"/>
        </w:rPr>
        <w:t xml:space="preserve">ODBST </w:t>
      </w:r>
      <w:r w:rsidR="000D4C01">
        <w:rPr>
          <w:rFonts w:asciiTheme="minorHAnsi" w:eastAsia="MS Mincho" w:hAnsiTheme="minorHAnsi" w:cstheme="minorHAnsi"/>
        </w:rPr>
        <w:t>Director of Education</w:t>
      </w:r>
      <w:r w:rsidRPr="00FB0F00">
        <w:rPr>
          <w:rFonts w:asciiTheme="minorHAnsi" w:eastAsia="MS Mincho" w:hAnsiTheme="minorHAnsi" w:cstheme="minorHAnsi"/>
        </w:rPr>
        <w:t xml:space="preserve"> will hold the </w:t>
      </w:r>
      <w:r w:rsidR="00C752ED">
        <w:rPr>
          <w:rFonts w:asciiTheme="minorHAnsi" w:eastAsia="MS Mincho" w:hAnsiTheme="minorHAnsi" w:cstheme="minorHAnsi"/>
        </w:rPr>
        <w:t>H</w:t>
      </w:r>
      <w:r w:rsidRPr="00FB0F00">
        <w:rPr>
          <w:rFonts w:asciiTheme="minorHAnsi" w:eastAsia="MS Mincho" w:hAnsiTheme="minorHAnsi" w:cstheme="minorHAnsi"/>
        </w:rPr>
        <w:t xml:space="preserve">eadteacher to account for the implementation of this policy. </w:t>
      </w:r>
    </w:p>
    <w:p w14:paraId="3B091018" w14:textId="0CBF8ECD" w:rsidR="00FB0F00" w:rsidRPr="00FB0F00" w:rsidRDefault="00C752ED" w:rsidP="00FB0F00">
      <w:pPr>
        <w:spacing w:before="240" w:after="120" w:line="240" w:lineRule="auto"/>
        <w:rPr>
          <w:rFonts w:asciiTheme="minorHAnsi" w:eastAsia="MS Mincho" w:hAnsiTheme="minorHAnsi" w:cstheme="minorHAnsi"/>
          <w:bCs/>
          <w:color w:val="12263F"/>
        </w:rPr>
      </w:pPr>
      <w:r>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 xml:space="preserve">.2 The </w:t>
      </w:r>
      <w:r w:rsidR="00196B37">
        <w:rPr>
          <w:rFonts w:asciiTheme="minorHAnsi" w:eastAsia="MS Mincho" w:hAnsiTheme="minorHAnsi" w:cstheme="minorHAnsi"/>
          <w:bCs/>
          <w:color w:val="12263F"/>
        </w:rPr>
        <w:t>H</w:t>
      </w:r>
      <w:r w:rsidR="00FB0F00" w:rsidRPr="00FB0F00">
        <w:rPr>
          <w:rFonts w:asciiTheme="minorHAnsi" w:eastAsia="MS Mincho" w:hAnsiTheme="minorHAnsi" w:cstheme="minorHAnsi"/>
          <w:bCs/>
          <w:color w:val="12263F"/>
        </w:rPr>
        <w:t>eadteacher</w:t>
      </w:r>
    </w:p>
    <w:p w14:paraId="65BB43C1" w14:textId="3AF55605"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C752ED">
        <w:rPr>
          <w:rFonts w:asciiTheme="minorHAnsi" w:eastAsia="MS Mincho" w:hAnsiTheme="minorHAnsi" w:cstheme="minorHAnsi"/>
        </w:rPr>
        <w:t>H</w:t>
      </w:r>
      <w:r w:rsidRPr="00FB0F00">
        <w:rPr>
          <w:rFonts w:asciiTheme="minorHAnsi" w:eastAsia="MS Mincho" w:hAnsiTheme="minorHAnsi" w:cstheme="minorHAnsi"/>
        </w:rPr>
        <w:t>eadteacher is responsible for ensuring that RS</w:t>
      </w:r>
      <w:r w:rsidR="00894B95">
        <w:rPr>
          <w:rFonts w:asciiTheme="minorHAnsi" w:eastAsia="MS Mincho" w:hAnsiTheme="minorHAnsi" w:cstheme="minorHAnsi"/>
        </w:rPr>
        <w:t>H</w:t>
      </w:r>
      <w:r w:rsidRPr="00FB0F00">
        <w:rPr>
          <w:rFonts w:asciiTheme="minorHAnsi" w:eastAsia="MS Mincho" w:hAnsiTheme="minorHAnsi" w:cstheme="minorHAnsi"/>
        </w:rPr>
        <w:t xml:space="preserve">E is taught consistently across the school, and for managing requests to withdraw pupils from </w:t>
      </w:r>
      <w:r w:rsidR="00196B37">
        <w:rPr>
          <w:rFonts w:asciiTheme="minorHAnsi" w:eastAsia="MS Mincho" w:hAnsiTheme="minorHAnsi" w:cstheme="minorHAnsi"/>
        </w:rPr>
        <w:t xml:space="preserve">the </w:t>
      </w:r>
      <w:r w:rsidRPr="00FB0F00">
        <w:rPr>
          <w:rFonts w:asciiTheme="minorHAnsi" w:eastAsia="MS Mincho" w:hAnsiTheme="minorHAnsi" w:cstheme="minorHAnsi"/>
        </w:rPr>
        <w:t>non-statutory/non-science components of RS</w:t>
      </w:r>
      <w:r w:rsidR="00894B95">
        <w:rPr>
          <w:rFonts w:asciiTheme="minorHAnsi" w:eastAsia="MS Mincho" w:hAnsiTheme="minorHAnsi" w:cstheme="minorHAnsi"/>
        </w:rPr>
        <w:t>H</w:t>
      </w:r>
      <w:r w:rsidRPr="00FB0F00">
        <w:rPr>
          <w:rFonts w:asciiTheme="minorHAnsi" w:eastAsia="MS Mincho" w:hAnsiTheme="minorHAnsi" w:cstheme="minorHAnsi"/>
        </w:rPr>
        <w:t>E (see section 9).</w:t>
      </w:r>
    </w:p>
    <w:p w14:paraId="5C23378D" w14:textId="4F977360" w:rsidR="00FB0F00" w:rsidRPr="00FB0F00" w:rsidRDefault="00196B37" w:rsidP="00FB0F00">
      <w:pPr>
        <w:spacing w:before="240" w:after="120" w:line="240" w:lineRule="auto"/>
        <w:rPr>
          <w:rFonts w:asciiTheme="minorHAnsi" w:eastAsia="MS Mincho" w:hAnsiTheme="minorHAnsi" w:cstheme="minorHAnsi"/>
          <w:bCs/>
          <w:color w:val="12263F"/>
        </w:rPr>
      </w:pPr>
      <w:r w:rsidRPr="00196B37">
        <w:rPr>
          <w:rFonts w:asciiTheme="minorHAnsi" w:eastAsia="MS Mincho" w:hAnsiTheme="minorHAnsi" w:cstheme="minorHAnsi"/>
          <w:bCs/>
          <w:color w:val="12263F"/>
        </w:rPr>
        <w:t xml:space="preserve">    9</w:t>
      </w:r>
      <w:r w:rsidR="00FB0F00" w:rsidRPr="00FB0F00">
        <w:rPr>
          <w:rFonts w:asciiTheme="minorHAnsi" w:eastAsia="MS Mincho" w:hAnsiTheme="minorHAnsi" w:cstheme="minorHAnsi"/>
          <w:bCs/>
          <w:color w:val="12263F"/>
        </w:rPr>
        <w:t>.3 Staff</w:t>
      </w:r>
    </w:p>
    <w:p w14:paraId="4E170067" w14:textId="77777777"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responsible for:</w:t>
      </w:r>
    </w:p>
    <w:p w14:paraId="637743A3" w14:textId="4741FB02"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d</w:t>
      </w:r>
      <w:r w:rsidR="00FB0F00" w:rsidRPr="005D5075">
        <w:rPr>
          <w:rFonts w:asciiTheme="minorHAnsi" w:eastAsia="MS Mincho" w:hAnsiTheme="minorHAnsi" w:cstheme="minorHAnsi"/>
        </w:rPr>
        <w:t>elivering RSE in a sensitive way</w:t>
      </w:r>
      <w:r w:rsidR="007D3B4C">
        <w:rPr>
          <w:rFonts w:asciiTheme="minorHAnsi" w:eastAsia="MS Mincho" w:hAnsiTheme="minorHAnsi" w:cstheme="minorHAnsi"/>
        </w:rPr>
        <w:t>;</w:t>
      </w:r>
    </w:p>
    <w:p w14:paraId="716AA458" w14:textId="49475005"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odelling positive attitudes to RSE</w:t>
      </w:r>
      <w:r w:rsidR="007D3B4C">
        <w:rPr>
          <w:rFonts w:asciiTheme="minorHAnsi" w:eastAsia="MS Mincho" w:hAnsiTheme="minorHAnsi" w:cstheme="minorHAnsi"/>
        </w:rPr>
        <w:t>;</w:t>
      </w:r>
    </w:p>
    <w:p w14:paraId="232FC5E6" w14:textId="4FD5B6EB"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FB0F00" w:rsidRPr="005D5075">
        <w:rPr>
          <w:rFonts w:asciiTheme="minorHAnsi" w:eastAsia="MS Mincho" w:hAnsiTheme="minorHAnsi" w:cstheme="minorHAnsi"/>
        </w:rPr>
        <w:t>onitoring progress</w:t>
      </w:r>
      <w:r w:rsidR="007D3B4C">
        <w:rPr>
          <w:rFonts w:asciiTheme="minorHAnsi" w:eastAsia="MS Mincho" w:hAnsiTheme="minorHAnsi" w:cstheme="minorHAnsi"/>
        </w:rPr>
        <w:t>;</w:t>
      </w:r>
    </w:p>
    <w:p w14:paraId="7AC7BAD4" w14:textId="54D72CD0" w:rsidR="00FB0F00" w:rsidRPr="005D5075"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esponding to the needs of individual pupils</w:t>
      </w:r>
      <w:r w:rsidR="007D3B4C">
        <w:rPr>
          <w:rFonts w:asciiTheme="minorHAnsi" w:eastAsia="MS Mincho" w:hAnsiTheme="minorHAnsi" w:cstheme="minorHAnsi"/>
        </w:rPr>
        <w:t>;</w:t>
      </w:r>
    </w:p>
    <w:p w14:paraId="5B5752A5" w14:textId="70F1C778" w:rsidR="00FB0F00" w:rsidRDefault="005D5075" w:rsidP="005D5075">
      <w:pPr>
        <w:pStyle w:val="ListParagraph"/>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r</w:t>
      </w:r>
      <w:r w:rsidR="00FB0F00" w:rsidRPr="005D5075">
        <w:rPr>
          <w:rFonts w:asciiTheme="minorHAnsi" w:eastAsia="MS Mincho" w:hAnsiTheme="minorHAnsi" w:cstheme="minorHAnsi"/>
        </w:rPr>
        <w:t xml:space="preserve">esponding appropriately to pupils whose parents wish them to be withdrawn from the </w:t>
      </w:r>
      <w:r w:rsidR="00FB0F00" w:rsidRPr="007D3B4C">
        <w:rPr>
          <w:rFonts w:asciiTheme="minorHAnsi" w:eastAsia="MS Mincho" w:hAnsiTheme="minorHAnsi" w:cstheme="minorHAnsi"/>
        </w:rPr>
        <w:t>non-statutory/non-science</w:t>
      </w:r>
      <w:r w:rsidR="00FB0F00" w:rsidRPr="005D5075">
        <w:rPr>
          <w:rFonts w:asciiTheme="minorHAnsi" w:eastAsia="MS Mincho" w:hAnsiTheme="minorHAnsi" w:cstheme="minorHAnsi"/>
        </w:rPr>
        <w:t xml:space="preserve"> components of RS</w:t>
      </w:r>
      <w:r w:rsidR="00894B95">
        <w:rPr>
          <w:rFonts w:asciiTheme="minorHAnsi" w:eastAsia="MS Mincho" w:hAnsiTheme="minorHAnsi" w:cstheme="minorHAnsi"/>
        </w:rPr>
        <w:t>H</w:t>
      </w:r>
      <w:r w:rsidR="00FB0F00" w:rsidRPr="005D5075">
        <w:rPr>
          <w:rFonts w:asciiTheme="minorHAnsi" w:eastAsia="MS Mincho" w:hAnsiTheme="minorHAnsi" w:cstheme="minorHAnsi"/>
        </w:rPr>
        <w:t>E</w:t>
      </w:r>
      <w:r w:rsidR="007D3B4C">
        <w:rPr>
          <w:rFonts w:asciiTheme="minorHAnsi" w:eastAsia="MS Mincho" w:hAnsiTheme="minorHAnsi" w:cstheme="minorHAnsi"/>
        </w:rPr>
        <w:t>.</w:t>
      </w:r>
    </w:p>
    <w:p w14:paraId="400A790E" w14:textId="527BC5D3" w:rsidR="00FB0F00" w:rsidRPr="007D3B4C" w:rsidRDefault="007D3B4C" w:rsidP="007D3B4C">
      <w:pPr>
        <w:spacing w:after="120" w:line="240" w:lineRule="auto"/>
        <w:rPr>
          <w:rFonts w:asciiTheme="minorHAnsi" w:eastAsia="MS Mincho" w:hAnsiTheme="minorHAnsi" w:cstheme="minorHAnsi"/>
        </w:rPr>
      </w:pPr>
      <w:r>
        <w:rPr>
          <w:rFonts w:asciiTheme="minorHAnsi" w:eastAsia="MS Mincho" w:hAnsiTheme="minorHAnsi" w:cstheme="minorHAnsi"/>
        </w:rPr>
        <w:lastRenderedPageBreak/>
        <w:t>A</w:t>
      </w:r>
      <w:r w:rsidR="005D5075" w:rsidRPr="007D3B4C">
        <w:rPr>
          <w:rFonts w:asciiTheme="minorHAnsi" w:eastAsia="MS Mincho" w:hAnsiTheme="minorHAnsi" w:cstheme="minorHAnsi"/>
        </w:rPr>
        <w:t>ll teaching staff are expected to deliver RS</w:t>
      </w:r>
      <w:r w:rsidR="00894B95">
        <w:rPr>
          <w:rFonts w:asciiTheme="minorHAnsi" w:eastAsia="MS Mincho" w:hAnsiTheme="minorHAnsi" w:cstheme="minorHAnsi"/>
        </w:rPr>
        <w:t>H</w:t>
      </w:r>
      <w:r w:rsidR="005D5075" w:rsidRPr="007D3B4C">
        <w:rPr>
          <w:rFonts w:asciiTheme="minorHAnsi" w:eastAsia="MS Mincho" w:hAnsiTheme="minorHAnsi" w:cstheme="minorHAnsi"/>
        </w:rPr>
        <w:t xml:space="preserve">E </w:t>
      </w:r>
      <w:r w:rsidRPr="007D3B4C">
        <w:rPr>
          <w:rFonts w:asciiTheme="minorHAnsi" w:eastAsia="MS Mincho" w:hAnsiTheme="minorHAnsi" w:cstheme="minorHAnsi"/>
        </w:rPr>
        <w:t xml:space="preserve">lessons </w:t>
      </w:r>
      <w:r>
        <w:rPr>
          <w:rFonts w:asciiTheme="minorHAnsi" w:eastAsia="MS Mincho" w:hAnsiTheme="minorHAnsi" w:cstheme="minorHAnsi"/>
        </w:rPr>
        <w:t xml:space="preserve">and </w:t>
      </w:r>
      <w:r w:rsidR="00FB0F00" w:rsidRPr="007D3B4C">
        <w:rPr>
          <w:rFonts w:asciiTheme="minorHAnsi" w:eastAsia="MS Mincho" w:hAnsiTheme="minorHAnsi" w:cstheme="minorHAnsi"/>
          <w:lang w:val="en-US"/>
        </w:rPr>
        <w:t>do not have the right to opt out of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E. Staff who have concerns about teaching RS</w:t>
      </w:r>
      <w:r w:rsidR="00894B95">
        <w:rPr>
          <w:rFonts w:asciiTheme="minorHAnsi" w:eastAsia="MS Mincho" w:hAnsiTheme="minorHAnsi" w:cstheme="minorHAnsi"/>
          <w:lang w:val="en-US"/>
        </w:rPr>
        <w:t>H</w:t>
      </w:r>
      <w:r w:rsidR="00FB0F00" w:rsidRPr="007D3B4C">
        <w:rPr>
          <w:rFonts w:asciiTheme="minorHAnsi" w:eastAsia="MS Mincho" w:hAnsiTheme="minorHAnsi" w:cstheme="minorHAnsi"/>
          <w:lang w:val="en-US"/>
        </w:rPr>
        <w:t xml:space="preserve">E are encouraged to discuss this with the </w:t>
      </w:r>
      <w:r w:rsidR="00D83588">
        <w:rPr>
          <w:rFonts w:asciiTheme="minorHAnsi" w:eastAsia="MS Mincho" w:hAnsiTheme="minorHAnsi" w:cstheme="minorHAnsi"/>
          <w:lang w:val="en-US"/>
        </w:rPr>
        <w:t>H</w:t>
      </w:r>
      <w:r w:rsidR="00FB0F00" w:rsidRPr="007D3B4C">
        <w:rPr>
          <w:rFonts w:asciiTheme="minorHAnsi" w:eastAsia="MS Mincho" w:hAnsiTheme="minorHAnsi" w:cstheme="minorHAnsi"/>
          <w:lang w:val="en-US"/>
        </w:rPr>
        <w:t>eadteacher.</w:t>
      </w:r>
    </w:p>
    <w:p w14:paraId="718B671B" w14:textId="1AFC90E9" w:rsidR="00FB0F00" w:rsidRPr="00FB0F00" w:rsidRDefault="00D83588" w:rsidP="00FB0F00">
      <w:pPr>
        <w:spacing w:before="240" w:after="120" w:line="240" w:lineRule="auto"/>
        <w:rPr>
          <w:rFonts w:asciiTheme="minorHAnsi" w:eastAsia="MS Mincho" w:hAnsiTheme="minorHAnsi" w:cstheme="minorHAnsi"/>
          <w:bCs/>
        </w:rPr>
      </w:pPr>
      <w:r w:rsidRPr="00D83588">
        <w:rPr>
          <w:rFonts w:asciiTheme="minorHAnsi" w:eastAsia="MS Mincho" w:hAnsiTheme="minorHAnsi" w:cstheme="minorHAnsi"/>
          <w:bCs/>
        </w:rPr>
        <w:t xml:space="preserve"> </w:t>
      </w:r>
      <w:r w:rsidR="00827699">
        <w:rPr>
          <w:rFonts w:asciiTheme="minorHAnsi" w:eastAsia="MS Mincho" w:hAnsiTheme="minorHAnsi" w:cstheme="minorHAnsi"/>
          <w:bCs/>
        </w:rPr>
        <w:t xml:space="preserve">   </w:t>
      </w:r>
      <w:r w:rsidRPr="00D83588">
        <w:rPr>
          <w:rFonts w:asciiTheme="minorHAnsi" w:eastAsia="MS Mincho" w:hAnsiTheme="minorHAnsi" w:cstheme="minorHAnsi"/>
          <w:bCs/>
        </w:rPr>
        <w:t>9</w:t>
      </w:r>
      <w:r w:rsidR="00FB0F00" w:rsidRPr="00FB0F00">
        <w:rPr>
          <w:rFonts w:asciiTheme="minorHAnsi" w:eastAsia="MS Mincho" w:hAnsiTheme="minorHAnsi" w:cstheme="minorHAnsi"/>
          <w:bCs/>
        </w:rPr>
        <w:t>.4 Pupils</w:t>
      </w:r>
    </w:p>
    <w:p w14:paraId="5E3B713D" w14:textId="34202827" w:rsidR="00FB0F00" w:rsidRDefault="00FB0F00" w:rsidP="00FB0F00">
      <w:pPr>
        <w:spacing w:after="120" w:line="240" w:lineRule="auto"/>
        <w:rPr>
          <w:rFonts w:asciiTheme="minorHAnsi" w:eastAsia="MS Mincho" w:hAnsiTheme="minorHAnsi" w:cstheme="minorHAnsi"/>
          <w:lang w:val="en-US"/>
        </w:rPr>
      </w:pPr>
      <w:r w:rsidRPr="00FB0F00">
        <w:rPr>
          <w:rFonts w:asciiTheme="minorHAnsi" w:eastAsia="MS Mincho" w:hAnsiTheme="minorHAnsi" w:cstheme="minorHAnsi"/>
          <w:lang w:val="en-US"/>
        </w:rPr>
        <w:t>Pupils are expected to engage fully in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and, when discussing issues related to RS</w:t>
      </w:r>
      <w:r w:rsidR="00894B95">
        <w:rPr>
          <w:rFonts w:asciiTheme="minorHAnsi" w:eastAsia="MS Mincho" w:hAnsiTheme="minorHAnsi" w:cstheme="minorHAnsi"/>
          <w:lang w:val="en-US"/>
        </w:rPr>
        <w:t>H</w:t>
      </w:r>
      <w:r w:rsidRPr="00FB0F00">
        <w:rPr>
          <w:rFonts w:asciiTheme="minorHAnsi" w:eastAsia="MS Mincho" w:hAnsiTheme="minorHAnsi" w:cstheme="minorHAnsi"/>
          <w:lang w:val="en-US"/>
        </w:rPr>
        <w:t>E, treat others with respect and sensitivity.</w:t>
      </w:r>
    </w:p>
    <w:p w14:paraId="5B63BE78" w14:textId="77777777" w:rsidR="007F7939" w:rsidRPr="00FB0F00" w:rsidRDefault="007F7939" w:rsidP="00FB0F00">
      <w:pPr>
        <w:spacing w:after="120" w:line="240" w:lineRule="auto"/>
        <w:rPr>
          <w:rFonts w:asciiTheme="minorHAnsi" w:eastAsia="MS Mincho" w:hAnsiTheme="minorHAnsi" w:cstheme="minorHAnsi"/>
          <w:lang w:val="en-US"/>
        </w:rPr>
      </w:pPr>
    </w:p>
    <w:p w14:paraId="3D978D9F" w14:textId="77777777" w:rsidR="00D83588" w:rsidRPr="00D83588" w:rsidRDefault="00D83588" w:rsidP="00FB0F00">
      <w:pPr>
        <w:spacing w:after="120" w:line="240" w:lineRule="auto"/>
        <w:rPr>
          <w:rFonts w:asciiTheme="minorHAnsi" w:hAnsiTheme="minorHAnsi" w:cstheme="minorHAnsi"/>
          <w:b/>
        </w:rPr>
      </w:pPr>
      <w:r w:rsidRPr="00D83588">
        <w:rPr>
          <w:rFonts w:asciiTheme="minorHAnsi" w:hAnsiTheme="minorHAnsi" w:cstheme="minorHAnsi"/>
          <w:b/>
        </w:rPr>
        <w:t>10 Parent/carer right to withdraw</w:t>
      </w:r>
    </w:p>
    <w:p w14:paraId="7DF19E64" w14:textId="0E0CE20D"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Parents</w:t>
      </w:r>
      <w:r w:rsidR="007234F4">
        <w:rPr>
          <w:rFonts w:asciiTheme="minorHAnsi" w:eastAsia="MS Mincho" w:hAnsiTheme="minorHAnsi" w:cstheme="minorHAnsi"/>
        </w:rPr>
        <w:t>/carers</w:t>
      </w:r>
      <w:r w:rsidRPr="00FB0F00">
        <w:rPr>
          <w:rFonts w:asciiTheme="minorHAnsi" w:eastAsia="MS Mincho" w:hAnsiTheme="minorHAnsi" w:cstheme="minorHAnsi"/>
        </w:rPr>
        <w:t xml:space="preserve"> do not have the right to withdraw their children from relationships education.</w:t>
      </w:r>
    </w:p>
    <w:p w14:paraId="40769F85" w14:textId="71E0E30A" w:rsidR="00FB0F00" w:rsidRPr="00697735"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Parents have the right to withdraw their children from the non-statutory/non-science components of sex </w:t>
      </w:r>
      <w:r w:rsidRPr="00697735">
        <w:rPr>
          <w:rFonts w:asciiTheme="minorHAnsi" w:eastAsia="MS Mincho" w:hAnsiTheme="minorHAnsi" w:cstheme="minorHAnsi"/>
        </w:rPr>
        <w:t>education within RS</w:t>
      </w:r>
      <w:r w:rsidR="00697735">
        <w:rPr>
          <w:rFonts w:asciiTheme="minorHAnsi" w:eastAsia="MS Mincho" w:hAnsiTheme="minorHAnsi" w:cstheme="minorHAnsi"/>
        </w:rPr>
        <w:t>H</w:t>
      </w:r>
      <w:r w:rsidRPr="00697735">
        <w:rPr>
          <w:rFonts w:asciiTheme="minorHAnsi" w:eastAsia="MS Mincho" w:hAnsiTheme="minorHAnsi" w:cstheme="minorHAnsi"/>
        </w:rPr>
        <w:t xml:space="preserve">E. </w:t>
      </w:r>
    </w:p>
    <w:p w14:paraId="21D2750E" w14:textId="3B1A5A5B" w:rsidR="00FB0F00" w:rsidRPr="00697735" w:rsidRDefault="00FB0F00" w:rsidP="00FB0F00">
      <w:pPr>
        <w:spacing w:after="120" w:line="240" w:lineRule="auto"/>
        <w:rPr>
          <w:rFonts w:asciiTheme="minorHAnsi" w:eastAsia="MS Mincho" w:hAnsiTheme="minorHAnsi" w:cstheme="minorHAnsi"/>
        </w:rPr>
      </w:pPr>
      <w:r w:rsidRPr="00697735">
        <w:rPr>
          <w:rFonts w:asciiTheme="minorHAnsi" w:eastAsia="MS Mincho" w:hAnsiTheme="minorHAnsi" w:cstheme="minorHAnsi"/>
        </w:rPr>
        <w:t xml:space="preserve">Requests for withdrawal should be put in writing and addressed to the </w:t>
      </w:r>
      <w:r w:rsidR="007234F4" w:rsidRPr="00697735">
        <w:rPr>
          <w:rFonts w:asciiTheme="minorHAnsi" w:eastAsia="MS Mincho" w:hAnsiTheme="minorHAnsi" w:cstheme="minorHAnsi"/>
        </w:rPr>
        <w:t>H</w:t>
      </w:r>
      <w:r w:rsidRPr="00697735">
        <w:rPr>
          <w:rFonts w:asciiTheme="minorHAnsi" w:eastAsia="MS Mincho" w:hAnsiTheme="minorHAnsi" w:cstheme="minorHAnsi"/>
        </w:rPr>
        <w:t>eadteacher.</w:t>
      </w:r>
      <w:r w:rsidR="00C86AF9" w:rsidRPr="00697735">
        <w:rPr>
          <w:rFonts w:asciiTheme="minorHAnsi" w:eastAsia="MS Mincho" w:hAnsiTheme="minorHAnsi" w:cstheme="minorHAnsi"/>
        </w:rPr>
        <w:t xml:space="preserve"> The Headteacher will discuss the request with parents before granting it. In secondary schools, the Headteacher may decline a request in exceptional circumstances, such as safeguarding concerns.</w:t>
      </w:r>
    </w:p>
    <w:p w14:paraId="7EC93E32" w14:textId="7E0063C5" w:rsidR="001D78C6" w:rsidRPr="00697735" w:rsidRDefault="00FB0F00" w:rsidP="001D78C6">
      <w:pPr>
        <w:spacing w:after="120" w:line="240" w:lineRule="auto"/>
        <w:rPr>
          <w:rFonts w:asciiTheme="minorHAnsi" w:eastAsia="MS Mincho" w:hAnsiTheme="minorHAnsi" w:cstheme="minorHAnsi"/>
        </w:rPr>
      </w:pPr>
      <w:r w:rsidRPr="00697735">
        <w:rPr>
          <w:rFonts w:asciiTheme="minorHAnsi" w:eastAsia="MS Mincho" w:hAnsiTheme="minorHAnsi" w:cstheme="minorHAnsi"/>
        </w:rPr>
        <w:t>Alternative school work will be given to pupils who are withdrawn from sex education.</w:t>
      </w:r>
    </w:p>
    <w:p w14:paraId="5898551B" w14:textId="77777777" w:rsidR="00CB0F8B" w:rsidRDefault="00CB0F8B" w:rsidP="00FB0F00">
      <w:pPr>
        <w:spacing w:after="120" w:line="240" w:lineRule="auto"/>
        <w:rPr>
          <w:rFonts w:asciiTheme="minorHAnsi" w:hAnsiTheme="minorHAnsi" w:cstheme="minorHAnsi"/>
          <w:b/>
        </w:rPr>
      </w:pPr>
    </w:p>
    <w:p w14:paraId="7C198297" w14:textId="5AFA8A4B" w:rsidR="001D78C6" w:rsidRPr="001D78C6" w:rsidRDefault="001D78C6" w:rsidP="00FB0F00">
      <w:pPr>
        <w:spacing w:after="120" w:line="240" w:lineRule="auto"/>
        <w:rPr>
          <w:rFonts w:asciiTheme="minorHAnsi" w:hAnsiTheme="minorHAnsi" w:cstheme="minorHAnsi"/>
          <w:b/>
        </w:rPr>
      </w:pPr>
      <w:r w:rsidRPr="001D78C6">
        <w:rPr>
          <w:rFonts w:asciiTheme="minorHAnsi" w:hAnsiTheme="minorHAnsi" w:cstheme="minorHAnsi"/>
          <w:b/>
        </w:rPr>
        <w:t>11. Training</w:t>
      </w:r>
    </w:p>
    <w:p w14:paraId="090AD36A" w14:textId="5B72EF7E"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Staff are trained on the delivery of RS</w:t>
      </w:r>
      <w:r w:rsidR="00697735">
        <w:rPr>
          <w:rFonts w:asciiTheme="minorHAnsi" w:eastAsia="MS Mincho" w:hAnsiTheme="minorHAnsi" w:cstheme="minorHAnsi"/>
        </w:rPr>
        <w:t>H</w:t>
      </w:r>
      <w:r w:rsidRPr="00FB0F00">
        <w:rPr>
          <w:rFonts w:asciiTheme="minorHAnsi" w:eastAsia="MS Mincho" w:hAnsiTheme="minorHAnsi" w:cstheme="minorHAnsi"/>
        </w:rPr>
        <w:t xml:space="preserve">E as part of their induction and it is included in our continuing professional development calendar. </w:t>
      </w:r>
    </w:p>
    <w:p w14:paraId="346FBE73" w14:textId="635A8E29" w:rsidR="00FB0F00" w:rsidRDefault="00FB0F00" w:rsidP="00420DDC">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w:t>
      </w:r>
      <w:r w:rsidR="001D78C6">
        <w:rPr>
          <w:rFonts w:asciiTheme="minorHAnsi" w:eastAsia="MS Mincho" w:hAnsiTheme="minorHAnsi" w:cstheme="minorHAnsi"/>
        </w:rPr>
        <w:t>H</w:t>
      </w:r>
      <w:r w:rsidRPr="00FB0F00">
        <w:rPr>
          <w:rFonts w:asciiTheme="minorHAnsi" w:eastAsia="MS Mincho" w:hAnsiTheme="minorHAnsi" w:cstheme="minorHAnsi"/>
        </w:rPr>
        <w:t xml:space="preserve">eadteacher </w:t>
      </w:r>
      <w:r w:rsidR="001D78C6">
        <w:rPr>
          <w:rFonts w:asciiTheme="minorHAnsi" w:eastAsia="MS Mincho" w:hAnsiTheme="minorHAnsi" w:cstheme="minorHAnsi"/>
        </w:rPr>
        <w:t>may</w:t>
      </w:r>
      <w:r w:rsidRPr="00FB0F00">
        <w:rPr>
          <w:rFonts w:asciiTheme="minorHAnsi" w:eastAsia="MS Mincho" w:hAnsiTheme="minorHAnsi" w:cstheme="minorHAnsi"/>
        </w:rPr>
        <w:t xml:space="preserve"> also invite visitors from outside the school, such as school nurses or sexual health professionals, to provide support and training to staff teaching RS</w:t>
      </w:r>
      <w:r w:rsidR="00697735">
        <w:rPr>
          <w:rFonts w:asciiTheme="minorHAnsi" w:eastAsia="MS Mincho" w:hAnsiTheme="minorHAnsi" w:cstheme="minorHAnsi"/>
        </w:rPr>
        <w:t>H</w:t>
      </w:r>
      <w:r w:rsidRPr="00FB0F00">
        <w:rPr>
          <w:rFonts w:asciiTheme="minorHAnsi" w:eastAsia="MS Mincho" w:hAnsiTheme="minorHAnsi" w:cstheme="minorHAnsi"/>
        </w:rPr>
        <w:t>E.</w:t>
      </w:r>
    </w:p>
    <w:p w14:paraId="50401E01" w14:textId="77777777" w:rsidR="00420DDC" w:rsidRDefault="00420DDC" w:rsidP="00420DDC">
      <w:pPr>
        <w:spacing w:after="120" w:line="240" w:lineRule="auto"/>
        <w:rPr>
          <w:rFonts w:asciiTheme="minorHAnsi" w:eastAsia="MS Mincho" w:hAnsiTheme="minorHAnsi" w:cstheme="minorHAnsi"/>
        </w:rPr>
      </w:pPr>
    </w:p>
    <w:p w14:paraId="369CC209" w14:textId="1B0B5F49" w:rsidR="00420DDC" w:rsidRPr="00FB0F00" w:rsidRDefault="00420DDC" w:rsidP="00420DDC">
      <w:pPr>
        <w:spacing w:after="120" w:line="240" w:lineRule="auto"/>
        <w:rPr>
          <w:rFonts w:asciiTheme="minorHAnsi" w:eastAsia="MS Mincho" w:hAnsiTheme="minorHAnsi" w:cstheme="minorHAnsi"/>
          <w:b/>
          <w:bCs/>
        </w:rPr>
      </w:pPr>
      <w:r w:rsidRPr="00420DDC">
        <w:rPr>
          <w:rFonts w:asciiTheme="minorHAnsi" w:eastAsia="MS Mincho" w:hAnsiTheme="minorHAnsi" w:cstheme="minorHAnsi"/>
          <w:b/>
          <w:bCs/>
        </w:rPr>
        <w:t xml:space="preserve">12. Monitoring arrangements </w:t>
      </w:r>
    </w:p>
    <w:p w14:paraId="54F97EB2" w14:textId="20704EB1" w:rsidR="00FB0F00" w:rsidRP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The delivery of RSE is monitored by </w:t>
      </w:r>
      <w:r w:rsidR="00217479">
        <w:rPr>
          <w:rFonts w:asciiTheme="minorHAnsi" w:eastAsia="MS Mincho" w:hAnsiTheme="minorHAnsi" w:cstheme="minorHAnsi"/>
        </w:rPr>
        <w:t>the Head of School</w:t>
      </w:r>
      <w:r w:rsidRPr="00FB0F00">
        <w:rPr>
          <w:rFonts w:asciiTheme="minorHAnsi" w:eastAsia="MS Mincho" w:hAnsiTheme="minorHAnsi" w:cstheme="minorHAnsi"/>
        </w:rPr>
        <w:t xml:space="preserve"> through:</w:t>
      </w:r>
    </w:p>
    <w:p w14:paraId="027E5B0B" w14:textId="36EE792D" w:rsidR="00FB0F00" w:rsidRPr="00FB0F00" w:rsidRDefault="009712A6" w:rsidP="00FB0F00">
      <w:pPr>
        <w:spacing w:after="120" w:line="240" w:lineRule="auto"/>
        <w:rPr>
          <w:rFonts w:asciiTheme="minorHAnsi" w:eastAsia="MS Mincho" w:hAnsiTheme="minorHAnsi" w:cstheme="minorHAnsi"/>
        </w:rPr>
      </w:pPr>
      <w:r w:rsidRPr="00921363">
        <w:rPr>
          <w:rFonts w:asciiTheme="minorHAnsi" w:eastAsia="MS Mincho" w:hAnsiTheme="minorHAnsi" w:cstheme="minorHAnsi"/>
        </w:rPr>
        <w:t xml:space="preserve">Monitoring </w:t>
      </w:r>
      <w:r w:rsidR="00FB0F00" w:rsidRPr="00921363">
        <w:rPr>
          <w:rFonts w:asciiTheme="minorHAnsi" w:eastAsia="MS Mincho" w:hAnsiTheme="minorHAnsi" w:cstheme="minorHAnsi"/>
        </w:rPr>
        <w:t xml:space="preserve">such as planning </w:t>
      </w:r>
      <w:proofErr w:type="spellStart"/>
      <w:r w:rsidR="00FB0F00" w:rsidRPr="00921363">
        <w:rPr>
          <w:rFonts w:asciiTheme="minorHAnsi" w:eastAsia="MS Mincho" w:hAnsiTheme="minorHAnsi" w:cstheme="minorHAnsi"/>
        </w:rPr>
        <w:t>scrutinies</w:t>
      </w:r>
      <w:proofErr w:type="spellEnd"/>
      <w:r w:rsidR="00FB0F00" w:rsidRPr="00921363">
        <w:rPr>
          <w:rFonts w:asciiTheme="minorHAnsi" w:eastAsia="MS Mincho" w:hAnsiTheme="minorHAnsi" w:cstheme="minorHAnsi"/>
        </w:rPr>
        <w:t>, learning walks</w:t>
      </w:r>
      <w:r w:rsidR="00CB0F8B">
        <w:rPr>
          <w:rFonts w:asciiTheme="minorHAnsi" w:eastAsia="MS Mincho" w:hAnsiTheme="minorHAnsi" w:cstheme="minorHAnsi"/>
        </w:rPr>
        <w:t>, pupil voice and discussions with teachers</w:t>
      </w:r>
      <w:r w:rsidR="00C30A73" w:rsidRPr="00921363">
        <w:rPr>
          <w:rFonts w:asciiTheme="minorHAnsi" w:eastAsia="MS Mincho" w:hAnsiTheme="minorHAnsi" w:cstheme="minorHAnsi"/>
        </w:rPr>
        <w:t xml:space="preserve"> inform the quality of teaching and learning in</w:t>
      </w:r>
      <w:r w:rsidR="00FB0F00" w:rsidRPr="00921363">
        <w:rPr>
          <w:rFonts w:asciiTheme="minorHAnsi" w:eastAsia="MS Mincho" w:hAnsiTheme="minorHAnsi" w:cstheme="minorHAnsi"/>
        </w:rPr>
        <w:t xml:space="preserve"> </w:t>
      </w:r>
      <w:r w:rsidR="00CB0F8B">
        <w:rPr>
          <w:rFonts w:asciiTheme="minorHAnsi" w:eastAsia="MS Mincho" w:hAnsiTheme="minorHAnsi" w:cstheme="minorHAnsi"/>
        </w:rPr>
        <w:t xml:space="preserve">RSE and </w:t>
      </w:r>
      <w:r w:rsidR="00C30A73" w:rsidRPr="00921363">
        <w:rPr>
          <w:rFonts w:asciiTheme="minorHAnsi" w:eastAsia="MS Mincho" w:hAnsiTheme="minorHAnsi" w:cstheme="minorHAnsi"/>
        </w:rPr>
        <w:t>PSHE. This is carried out by SLT with the support</w:t>
      </w:r>
      <w:r w:rsidR="00921363" w:rsidRPr="00921363">
        <w:rPr>
          <w:rFonts w:asciiTheme="minorHAnsi" w:eastAsia="MS Mincho" w:hAnsiTheme="minorHAnsi" w:cstheme="minorHAnsi"/>
        </w:rPr>
        <w:t xml:space="preserve"> from the Trust.</w:t>
      </w:r>
      <w:r w:rsidR="00921363">
        <w:rPr>
          <w:rFonts w:asciiTheme="minorHAnsi" w:eastAsia="MS Mincho" w:hAnsiTheme="minorHAnsi" w:cstheme="minorHAnsi"/>
        </w:rPr>
        <w:t xml:space="preserve"> </w:t>
      </w:r>
    </w:p>
    <w:p w14:paraId="44776972" w14:textId="77777777" w:rsidR="00FB0F00" w:rsidRDefault="00FB0F00" w:rsidP="00FB0F00">
      <w:pPr>
        <w:spacing w:after="120" w:line="240" w:lineRule="auto"/>
        <w:rPr>
          <w:rFonts w:asciiTheme="minorHAnsi" w:eastAsia="MS Mincho" w:hAnsiTheme="minorHAnsi" w:cstheme="minorHAnsi"/>
        </w:rPr>
      </w:pPr>
      <w:r w:rsidRPr="00FB0F00">
        <w:rPr>
          <w:rFonts w:asciiTheme="minorHAnsi" w:eastAsia="MS Mincho" w:hAnsiTheme="minorHAnsi" w:cstheme="minorHAnsi"/>
        </w:rPr>
        <w:t xml:space="preserve">Pupils’ development in RSE is monitored by class teachers as part of our internal assessment systems. </w:t>
      </w:r>
    </w:p>
    <w:p w14:paraId="77EE1904" w14:textId="77777777" w:rsidR="00F76C1D" w:rsidRDefault="00F76C1D" w:rsidP="00FB0F00">
      <w:pPr>
        <w:spacing w:after="120" w:line="240" w:lineRule="auto"/>
        <w:rPr>
          <w:rFonts w:asciiTheme="minorHAnsi" w:eastAsia="MS Mincho" w:hAnsiTheme="minorHAnsi" w:cstheme="minorHAnsi"/>
        </w:rPr>
      </w:pPr>
    </w:p>
    <w:p w14:paraId="3A83B943" w14:textId="77777777" w:rsidR="00DC760B" w:rsidRDefault="00DC760B" w:rsidP="00FB0F00">
      <w:pPr>
        <w:spacing w:after="120" w:line="240" w:lineRule="auto"/>
        <w:rPr>
          <w:rFonts w:asciiTheme="minorHAnsi" w:eastAsia="MS Mincho" w:hAnsiTheme="minorHAnsi" w:cstheme="minorHAnsi"/>
        </w:rPr>
      </w:pPr>
    </w:p>
    <w:p w14:paraId="11B09AB4" w14:textId="77777777" w:rsidR="00DC760B" w:rsidRDefault="00DC760B" w:rsidP="00FB0F00">
      <w:pPr>
        <w:spacing w:after="120" w:line="240" w:lineRule="auto"/>
        <w:rPr>
          <w:rFonts w:asciiTheme="minorHAnsi" w:eastAsia="MS Mincho" w:hAnsiTheme="minorHAnsi" w:cstheme="minorHAnsi"/>
        </w:rPr>
      </w:pPr>
    </w:p>
    <w:p w14:paraId="083B13A9" w14:textId="77777777" w:rsidR="00DC760B" w:rsidRDefault="00DC760B" w:rsidP="00FB0F00">
      <w:pPr>
        <w:spacing w:after="120" w:line="240" w:lineRule="auto"/>
        <w:rPr>
          <w:rFonts w:asciiTheme="minorHAnsi" w:eastAsia="MS Mincho" w:hAnsiTheme="minorHAnsi" w:cstheme="minorHAnsi"/>
        </w:rPr>
      </w:pPr>
    </w:p>
    <w:p w14:paraId="5C17C385" w14:textId="77777777" w:rsidR="00DC760B" w:rsidRDefault="00DC760B" w:rsidP="00FB0F00">
      <w:pPr>
        <w:spacing w:after="120" w:line="240" w:lineRule="auto"/>
        <w:rPr>
          <w:rFonts w:asciiTheme="minorHAnsi" w:eastAsia="MS Mincho" w:hAnsiTheme="minorHAnsi" w:cstheme="minorHAnsi"/>
        </w:rPr>
      </w:pPr>
    </w:p>
    <w:p w14:paraId="2D109343" w14:textId="77777777" w:rsidR="00DC760B" w:rsidRDefault="00DC760B" w:rsidP="00FB0F00">
      <w:pPr>
        <w:spacing w:after="120" w:line="240" w:lineRule="auto"/>
        <w:rPr>
          <w:rFonts w:asciiTheme="minorHAnsi" w:eastAsia="MS Mincho" w:hAnsiTheme="minorHAnsi" w:cstheme="minorHAnsi"/>
        </w:rPr>
      </w:pPr>
    </w:p>
    <w:p w14:paraId="20A4F978" w14:textId="77777777" w:rsidR="00DC760B" w:rsidRDefault="00DC760B" w:rsidP="00FB0F00">
      <w:pPr>
        <w:spacing w:after="120" w:line="240" w:lineRule="auto"/>
        <w:rPr>
          <w:rFonts w:asciiTheme="minorHAnsi" w:eastAsia="MS Mincho" w:hAnsiTheme="minorHAnsi" w:cstheme="minorHAnsi"/>
        </w:rPr>
      </w:pPr>
    </w:p>
    <w:p w14:paraId="37521ACC" w14:textId="77777777" w:rsidR="00DC760B" w:rsidRDefault="00DC760B" w:rsidP="00FB0F00">
      <w:pPr>
        <w:spacing w:after="120" w:line="240" w:lineRule="auto"/>
        <w:rPr>
          <w:rFonts w:asciiTheme="minorHAnsi" w:eastAsia="MS Mincho" w:hAnsiTheme="minorHAnsi" w:cstheme="minorHAnsi"/>
        </w:rPr>
      </w:pPr>
    </w:p>
    <w:p w14:paraId="5F507BA3" w14:textId="77777777" w:rsidR="00DC760B" w:rsidRDefault="00DC760B" w:rsidP="00FB0F00">
      <w:pPr>
        <w:spacing w:after="120" w:line="240" w:lineRule="auto"/>
        <w:rPr>
          <w:rFonts w:asciiTheme="minorHAnsi" w:eastAsia="MS Mincho" w:hAnsiTheme="minorHAnsi" w:cstheme="minorHAnsi"/>
        </w:rPr>
      </w:pPr>
    </w:p>
    <w:p w14:paraId="0798F7F3" w14:textId="77777777" w:rsidR="00DC760B" w:rsidRDefault="00DC760B" w:rsidP="00FB0F00">
      <w:pPr>
        <w:spacing w:after="120" w:line="240" w:lineRule="auto"/>
        <w:rPr>
          <w:rFonts w:asciiTheme="minorHAnsi" w:eastAsia="MS Mincho" w:hAnsiTheme="minorHAnsi" w:cstheme="minorHAnsi"/>
        </w:rPr>
      </w:pPr>
    </w:p>
    <w:p w14:paraId="1248CFA5" w14:textId="4BE2A053" w:rsidR="00156BC9" w:rsidRDefault="00156BC9" w:rsidP="00FB0F00">
      <w:pPr>
        <w:spacing w:after="120" w:line="240" w:lineRule="auto"/>
        <w:rPr>
          <w:rFonts w:asciiTheme="minorHAnsi" w:eastAsia="MS Mincho" w:hAnsiTheme="minorHAnsi" w:cstheme="minorHAnsi"/>
          <w:b/>
          <w:bCs/>
        </w:rPr>
      </w:pPr>
      <w:r w:rsidRPr="00156BC9">
        <w:rPr>
          <w:rFonts w:asciiTheme="minorHAnsi" w:eastAsia="MS Mincho" w:hAnsiTheme="minorHAnsi" w:cstheme="minorHAnsi"/>
          <w:b/>
          <w:bCs/>
        </w:rPr>
        <w:lastRenderedPageBreak/>
        <w:t>Appendix 1</w:t>
      </w:r>
    </w:p>
    <w:p w14:paraId="489E76B0" w14:textId="0B8ACAA6" w:rsidR="00DC760B" w:rsidRPr="003270A0" w:rsidRDefault="00DC760B" w:rsidP="00FB0F00">
      <w:pPr>
        <w:spacing w:after="120" w:line="240" w:lineRule="auto"/>
        <w:rPr>
          <w:rFonts w:asciiTheme="minorHAnsi" w:eastAsia="MS Mincho" w:hAnsiTheme="minorHAnsi" w:cstheme="minorHAnsi"/>
        </w:rPr>
      </w:pPr>
      <w:r w:rsidRPr="003270A0">
        <w:rPr>
          <w:rFonts w:asciiTheme="minorHAnsi" w:eastAsia="MS Mincho" w:hAnsiTheme="minorHAnsi" w:cstheme="minorHAnsi"/>
        </w:rPr>
        <w:t xml:space="preserve">Curriculum map </w:t>
      </w:r>
      <w:r w:rsidR="00217479">
        <w:rPr>
          <w:rFonts w:asciiTheme="minorHAnsi" w:eastAsia="MS Mincho" w:hAnsiTheme="minorHAnsi" w:cstheme="minorHAnsi"/>
        </w:rPr>
        <w:t xml:space="preserve">of </w:t>
      </w:r>
      <w:r w:rsidR="003270A0" w:rsidRPr="003270A0">
        <w:rPr>
          <w:rFonts w:asciiTheme="minorHAnsi" w:eastAsia="MS Mincho" w:hAnsiTheme="minorHAnsi" w:cstheme="minorHAnsi"/>
        </w:rPr>
        <w:t xml:space="preserve">planning units. </w:t>
      </w:r>
      <w:r w:rsidR="00ED20EB">
        <w:rPr>
          <w:rFonts w:asciiTheme="minorHAnsi" w:eastAsia="MS Mincho" w:hAnsiTheme="minorHAnsi" w:cstheme="minorHAnsi"/>
        </w:rPr>
        <w:t>In years 5 and 6 the children split into year groups. Year 5</w:t>
      </w:r>
      <w:r w:rsidR="00217479">
        <w:rPr>
          <w:rFonts w:asciiTheme="minorHAnsi" w:eastAsia="MS Mincho" w:hAnsiTheme="minorHAnsi" w:cstheme="minorHAnsi"/>
        </w:rPr>
        <w:t xml:space="preserve"> </w:t>
      </w:r>
      <w:r w:rsidR="00ED20EB">
        <w:rPr>
          <w:rFonts w:asciiTheme="minorHAnsi" w:eastAsia="MS Mincho" w:hAnsiTheme="minorHAnsi" w:cstheme="minorHAnsi"/>
        </w:rPr>
        <w:t xml:space="preserve">cover puberty and periods. Year 6 will cover how babies are made. The content of the materials to be shown to the children is shared annually </w:t>
      </w:r>
      <w:r w:rsidR="00217479">
        <w:rPr>
          <w:rFonts w:asciiTheme="minorHAnsi" w:eastAsia="MS Mincho" w:hAnsiTheme="minorHAnsi" w:cstheme="minorHAnsi"/>
        </w:rPr>
        <w:t xml:space="preserve">to </w:t>
      </w:r>
      <w:r w:rsidR="00ED20EB">
        <w:rPr>
          <w:rFonts w:asciiTheme="minorHAnsi" w:eastAsia="MS Mincho" w:hAnsiTheme="minorHAnsi" w:cstheme="minorHAnsi"/>
        </w:rPr>
        <w:t xml:space="preserve">parents have the right to withdraw from the sex education lessons only. </w:t>
      </w:r>
    </w:p>
    <w:p w14:paraId="6315F0CA" w14:textId="77777777" w:rsidR="003A65C5" w:rsidRPr="003270A0" w:rsidRDefault="003A65C5" w:rsidP="00FB0F00">
      <w:pPr>
        <w:spacing w:after="120" w:line="240" w:lineRule="auto"/>
        <w:rPr>
          <w:rFonts w:asciiTheme="minorHAnsi" w:eastAsia="MS Mincho" w:hAnsiTheme="minorHAnsi" w:cstheme="minorHAnsi"/>
        </w:rPr>
      </w:pPr>
    </w:p>
    <w:tbl>
      <w:tblPr>
        <w:tblStyle w:val="TableGrid"/>
        <w:tblW w:w="0" w:type="auto"/>
        <w:tblLook w:val="04A0" w:firstRow="1" w:lastRow="0" w:firstColumn="1" w:lastColumn="0" w:noHBand="0" w:noVBand="1"/>
      </w:tblPr>
      <w:tblGrid>
        <w:gridCol w:w="988"/>
        <w:gridCol w:w="2676"/>
        <w:gridCol w:w="2676"/>
        <w:gridCol w:w="2676"/>
      </w:tblGrid>
      <w:tr w:rsidR="003A65C5" w14:paraId="24B20E30" w14:textId="77777777" w:rsidTr="003270A0">
        <w:tc>
          <w:tcPr>
            <w:tcW w:w="988" w:type="dxa"/>
          </w:tcPr>
          <w:p w14:paraId="4EE5BD60" w14:textId="77777777" w:rsidR="003A65C5" w:rsidRDefault="003A65C5" w:rsidP="00FB0F00">
            <w:pPr>
              <w:spacing w:after="120" w:line="240" w:lineRule="auto"/>
              <w:rPr>
                <w:rFonts w:asciiTheme="minorHAnsi" w:eastAsia="MS Mincho" w:hAnsiTheme="minorHAnsi" w:cstheme="minorHAnsi"/>
                <w:b/>
                <w:bCs/>
              </w:rPr>
            </w:pPr>
          </w:p>
        </w:tc>
        <w:tc>
          <w:tcPr>
            <w:tcW w:w="2676" w:type="dxa"/>
          </w:tcPr>
          <w:p w14:paraId="5E9EF0CD" w14:textId="17B3FB09" w:rsidR="003A65C5" w:rsidRDefault="003A65C5" w:rsidP="003270A0">
            <w:pPr>
              <w:spacing w:after="120" w:line="240" w:lineRule="auto"/>
              <w:jc w:val="center"/>
              <w:rPr>
                <w:rFonts w:asciiTheme="minorHAnsi" w:eastAsia="MS Mincho" w:hAnsiTheme="minorHAnsi" w:cstheme="minorHAnsi"/>
                <w:b/>
                <w:bCs/>
              </w:rPr>
            </w:pPr>
            <w:r>
              <w:rPr>
                <w:rFonts w:asciiTheme="minorHAnsi" w:eastAsia="MS Mincho" w:hAnsiTheme="minorHAnsi" w:cstheme="minorHAnsi"/>
                <w:b/>
                <w:bCs/>
              </w:rPr>
              <w:t>Autumn</w:t>
            </w:r>
          </w:p>
        </w:tc>
        <w:tc>
          <w:tcPr>
            <w:tcW w:w="2676" w:type="dxa"/>
          </w:tcPr>
          <w:p w14:paraId="1288DC04" w14:textId="47770FD9" w:rsidR="003A65C5" w:rsidRDefault="003A65C5" w:rsidP="003270A0">
            <w:pPr>
              <w:spacing w:after="120" w:line="240" w:lineRule="auto"/>
              <w:jc w:val="center"/>
              <w:rPr>
                <w:rFonts w:asciiTheme="minorHAnsi" w:eastAsia="MS Mincho" w:hAnsiTheme="minorHAnsi" w:cstheme="minorHAnsi"/>
                <w:b/>
                <w:bCs/>
              </w:rPr>
            </w:pPr>
            <w:r>
              <w:rPr>
                <w:rFonts w:asciiTheme="minorHAnsi" w:eastAsia="MS Mincho" w:hAnsiTheme="minorHAnsi" w:cstheme="minorHAnsi"/>
                <w:b/>
                <w:bCs/>
              </w:rPr>
              <w:t>Spring</w:t>
            </w:r>
          </w:p>
        </w:tc>
        <w:tc>
          <w:tcPr>
            <w:tcW w:w="2676" w:type="dxa"/>
          </w:tcPr>
          <w:p w14:paraId="276D3C61" w14:textId="2055B365" w:rsidR="003A65C5" w:rsidRDefault="003A65C5" w:rsidP="003270A0">
            <w:pPr>
              <w:spacing w:after="120" w:line="240" w:lineRule="auto"/>
              <w:jc w:val="center"/>
              <w:rPr>
                <w:rFonts w:asciiTheme="minorHAnsi" w:eastAsia="MS Mincho" w:hAnsiTheme="minorHAnsi" w:cstheme="minorHAnsi"/>
                <w:b/>
                <w:bCs/>
              </w:rPr>
            </w:pPr>
            <w:r>
              <w:rPr>
                <w:rFonts w:asciiTheme="minorHAnsi" w:eastAsia="MS Mincho" w:hAnsiTheme="minorHAnsi" w:cstheme="minorHAnsi"/>
                <w:b/>
                <w:bCs/>
              </w:rPr>
              <w:t>Summer</w:t>
            </w:r>
          </w:p>
        </w:tc>
      </w:tr>
      <w:tr w:rsidR="003A65C5" w14:paraId="1D1F7E98" w14:textId="77777777" w:rsidTr="003270A0">
        <w:tc>
          <w:tcPr>
            <w:tcW w:w="988" w:type="dxa"/>
          </w:tcPr>
          <w:p w14:paraId="5DD6FCB6" w14:textId="1D7863A0" w:rsidR="003A65C5" w:rsidRDefault="003A65C5" w:rsidP="00FB0F00">
            <w:pPr>
              <w:spacing w:after="120" w:line="240" w:lineRule="auto"/>
              <w:rPr>
                <w:rFonts w:asciiTheme="minorHAnsi" w:eastAsia="MS Mincho" w:hAnsiTheme="minorHAnsi" w:cstheme="minorHAnsi"/>
                <w:b/>
                <w:bCs/>
              </w:rPr>
            </w:pPr>
            <w:r>
              <w:rPr>
                <w:rFonts w:asciiTheme="minorHAnsi" w:eastAsia="MS Mincho" w:hAnsiTheme="minorHAnsi" w:cstheme="minorHAnsi"/>
                <w:b/>
                <w:bCs/>
              </w:rPr>
              <w:t>EYFS</w:t>
            </w:r>
          </w:p>
        </w:tc>
        <w:tc>
          <w:tcPr>
            <w:tcW w:w="2676" w:type="dxa"/>
          </w:tcPr>
          <w:p w14:paraId="647DACAD" w14:textId="5D17CD1A" w:rsidR="003A65C5" w:rsidRPr="00ED20EB" w:rsidRDefault="00217479" w:rsidP="00FB0F00">
            <w:pPr>
              <w:spacing w:after="120" w:line="240" w:lineRule="auto"/>
              <w:rPr>
                <w:rFonts w:asciiTheme="minorHAnsi" w:eastAsia="MS Mincho" w:hAnsiTheme="minorHAnsi" w:cstheme="minorHAnsi"/>
              </w:rPr>
            </w:pPr>
            <w:r w:rsidRPr="00ED20EB">
              <w:rPr>
                <w:rFonts w:asciiTheme="minorHAnsi" w:eastAsia="MS Mincho" w:hAnsiTheme="minorHAnsi" w:cstheme="minorHAnsi"/>
              </w:rPr>
              <w:t>Self-Regulation</w:t>
            </w:r>
            <w:r w:rsidR="004A7D01" w:rsidRPr="00ED20EB">
              <w:rPr>
                <w:rFonts w:asciiTheme="minorHAnsi" w:eastAsia="MS Mincho" w:hAnsiTheme="minorHAnsi" w:cstheme="minorHAnsi"/>
              </w:rPr>
              <w:t>: My Feelings</w:t>
            </w:r>
          </w:p>
          <w:p w14:paraId="1BA9B194" w14:textId="3A3C8AD1" w:rsidR="004A7D01" w:rsidRPr="00ED20EB" w:rsidRDefault="004A7D01" w:rsidP="00FB0F00">
            <w:pPr>
              <w:spacing w:after="120" w:line="240" w:lineRule="auto"/>
              <w:rPr>
                <w:rFonts w:asciiTheme="minorHAnsi" w:eastAsia="MS Mincho" w:hAnsiTheme="minorHAnsi" w:cstheme="minorHAnsi"/>
              </w:rPr>
            </w:pPr>
            <w:r w:rsidRPr="00ED20EB">
              <w:rPr>
                <w:rFonts w:asciiTheme="minorHAnsi" w:eastAsia="MS Mincho" w:hAnsiTheme="minorHAnsi" w:cstheme="minorHAnsi"/>
              </w:rPr>
              <w:t>Building Relationships: Special relationships</w:t>
            </w:r>
          </w:p>
        </w:tc>
        <w:tc>
          <w:tcPr>
            <w:tcW w:w="2676" w:type="dxa"/>
          </w:tcPr>
          <w:p w14:paraId="65A9D46A" w14:textId="77777777" w:rsidR="003A65C5" w:rsidRPr="00ED20EB" w:rsidRDefault="00510FCE" w:rsidP="00FB0F00">
            <w:pPr>
              <w:spacing w:after="120" w:line="240" w:lineRule="auto"/>
              <w:rPr>
                <w:rFonts w:asciiTheme="minorHAnsi" w:eastAsia="MS Mincho" w:hAnsiTheme="minorHAnsi" w:cstheme="minorHAnsi"/>
              </w:rPr>
            </w:pPr>
            <w:r w:rsidRPr="00ED20EB">
              <w:rPr>
                <w:rFonts w:asciiTheme="minorHAnsi" w:eastAsia="MS Mincho" w:hAnsiTheme="minorHAnsi" w:cstheme="minorHAnsi"/>
              </w:rPr>
              <w:t>Managing Self: Taking on Challenges</w:t>
            </w:r>
          </w:p>
          <w:p w14:paraId="580E3DFA" w14:textId="6B41486E" w:rsidR="00510FCE" w:rsidRPr="00ED20EB" w:rsidRDefault="00510FCE" w:rsidP="00FB0F00">
            <w:pPr>
              <w:spacing w:after="120" w:line="240" w:lineRule="auto"/>
              <w:rPr>
                <w:rFonts w:asciiTheme="minorHAnsi" w:eastAsia="MS Mincho" w:hAnsiTheme="minorHAnsi" w:cstheme="minorHAnsi"/>
              </w:rPr>
            </w:pPr>
            <w:r w:rsidRPr="00ED20EB">
              <w:t>Self-regulation: Listening and following instructions</w:t>
            </w:r>
          </w:p>
        </w:tc>
        <w:tc>
          <w:tcPr>
            <w:tcW w:w="2676" w:type="dxa"/>
          </w:tcPr>
          <w:p w14:paraId="2AD9954F" w14:textId="77777777" w:rsidR="003A65C5" w:rsidRDefault="007A3802" w:rsidP="00FB0F00">
            <w:pPr>
              <w:spacing w:after="120" w:line="240" w:lineRule="auto"/>
            </w:pPr>
            <w:r>
              <w:t>Building relationships: My family and friend</w:t>
            </w:r>
            <w:r>
              <w:t>s.</w:t>
            </w:r>
          </w:p>
          <w:p w14:paraId="356C770A" w14:textId="2791EDAE" w:rsidR="007A3802" w:rsidRDefault="007A3802" w:rsidP="00FB0F00">
            <w:pPr>
              <w:spacing w:after="120" w:line="240" w:lineRule="auto"/>
              <w:rPr>
                <w:rFonts w:asciiTheme="minorHAnsi" w:eastAsia="MS Mincho" w:hAnsiTheme="minorHAnsi" w:cstheme="minorHAnsi"/>
                <w:b/>
                <w:bCs/>
              </w:rPr>
            </w:pPr>
            <w:r>
              <w:t>M</w:t>
            </w:r>
            <w:r>
              <w:t>anaging self: My wellbeing</w:t>
            </w:r>
          </w:p>
        </w:tc>
      </w:tr>
      <w:tr w:rsidR="003A65C5" w14:paraId="133AF459" w14:textId="77777777" w:rsidTr="003270A0">
        <w:tc>
          <w:tcPr>
            <w:tcW w:w="988" w:type="dxa"/>
          </w:tcPr>
          <w:p w14:paraId="5C485D64" w14:textId="510ADAA2" w:rsidR="003A65C5" w:rsidRDefault="003A65C5" w:rsidP="00FB0F00">
            <w:pPr>
              <w:spacing w:after="120" w:line="240" w:lineRule="auto"/>
              <w:rPr>
                <w:rFonts w:asciiTheme="minorHAnsi" w:eastAsia="MS Mincho" w:hAnsiTheme="minorHAnsi" w:cstheme="minorHAnsi"/>
                <w:b/>
                <w:bCs/>
              </w:rPr>
            </w:pPr>
            <w:r>
              <w:rPr>
                <w:rFonts w:asciiTheme="minorHAnsi" w:eastAsia="MS Mincho" w:hAnsiTheme="minorHAnsi" w:cstheme="minorHAnsi"/>
                <w:b/>
                <w:bCs/>
              </w:rPr>
              <w:t>Year</w:t>
            </w:r>
            <w:r w:rsidR="009024B9">
              <w:rPr>
                <w:rFonts w:asciiTheme="minorHAnsi" w:eastAsia="MS Mincho" w:hAnsiTheme="minorHAnsi" w:cstheme="minorHAnsi"/>
                <w:b/>
                <w:bCs/>
              </w:rPr>
              <w:t xml:space="preserve"> 1/2- Cycle A</w:t>
            </w:r>
          </w:p>
        </w:tc>
        <w:tc>
          <w:tcPr>
            <w:tcW w:w="2676" w:type="dxa"/>
          </w:tcPr>
          <w:p w14:paraId="325E455E" w14:textId="77777777" w:rsidR="006A06CB" w:rsidRDefault="006A06CB" w:rsidP="00C54648">
            <w:pPr>
              <w:spacing w:after="120" w:line="240" w:lineRule="auto"/>
            </w:pPr>
            <w:r>
              <w:t>My healthy self: How can we look after our emotions?</w:t>
            </w:r>
          </w:p>
          <w:p w14:paraId="5F33ACCD" w14:textId="64E75456" w:rsidR="00C54648" w:rsidRDefault="00C54648" w:rsidP="003270A0">
            <w:pPr>
              <w:spacing w:after="120" w:line="240" w:lineRule="auto"/>
              <w:rPr>
                <w:rFonts w:asciiTheme="minorHAnsi" w:eastAsia="MS Mincho" w:hAnsiTheme="minorHAnsi" w:cstheme="minorHAnsi"/>
                <w:b/>
                <w:bCs/>
              </w:rPr>
            </w:pPr>
            <w:r>
              <w:t>Connecting with others: How can I help myself and others feel happy and safe?</w:t>
            </w:r>
          </w:p>
        </w:tc>
        <w:tc>
          <w:tcPr>
            <w:tcW w:w="2676" w:type="dxa"/>
          </w:tcPr>
          <w:p w14:paraId="5AE67524" w14:textId="77777777" w:rsidR="00381690" w:rsidRDefault="00C54648" w:rsidP="00381690">
            <w:pPr>
              <w:spacing w:after="120" w:line="240" w:lineRule="auto"/>
            </w:pPr>
            <w:r>
              <w:t>The online world: How do we spend time online?</w:t>
            </w:r>
          </w:p>
          <w:p w14:paraId="5C792EC1" w14:textId="6E9EBDDB" w:rsidR="00C54648" w:rsidRDefault="00381690" w:rsidP="00381690">
            <w:pPr>
              <w:spacing w:after="120" w:line="240" w:lineRule="auto"/>
              <w:rPr>
                <w:rFonts w:asciiTheme="minorHAnsi" w:eastAsia="MS Mincho" w:hAnsiTheme="minorHAnsi" w:cstheme="minorHAnsi"/>
                <w:b/>
                <w:bCs/>
              </w:rPr>
            </w:pPr>
            <w:r>
              <w:t>Citizenship: How can I help others and the environment?</w:t>
            </w:r>
          </w:p>
        </w:tc>
        <w:tc>
          <w:tcPr>
            <w:tcW w:w="2676" w:type="dxa"/>
          </w:tcPr>
          <w:p w14:paraId="69459347" w14:textId="77777777" w:rsidR="003A65C5" w:rsidRDefault="0087430F" w:rsidP="00FB0F00">
            <w:pPr>
              <w:spacing w:after="120" w:line="240" w:lineRule="auto"/>
            </w:pPr>
            <w:r>
              <w:t>Health protection: How can I protect myself and others in daily life?</w:t>
            </w:r>
          </w:p>
          <w:p w14:paraId="30038CBD" w14:textId="79B00D5E" w:rsidR="0087430F" w:rsidRDefault="0087430F" w:rsidP="00FB0F00">
            <w:pPr>
              <w:spacing w:after="120" w:line="240" w:lineRule="auto"/>
              <w:rPr>
                <w:rFonts w:asciiTheme="minorHAnsi" w:eastAsia="MS Mincho" w:hAnsiTheme="minorHAnsi" w:cstheme="minorHAnsi"/>
                <w:b/>
                <w:bCs/>
              </w:rPr>
            </w:pPr>
            <w:r>
              <w:t>Staying safe: How can I stay safe?</w:t>
            </w:r>
          </w:p>
        </w:tc>
      </w:tr>
      <w:tr w:rsidR="009024B9" w14:paraId="12E7E78C" w14:textId="77777777" w:rsidTr="003270A0">
        <w:tc>
          <w:tcPr>
            <w:tcW w:w="988" w:type="dxa"/>
          </w:tcPr>
          <w:p w14:paraId="401ABF69" w14:textId="40886808" w:rsidR="009024B9" w:rsidRDefault="009024B9" w:rsidP="00FB0F00">
            <w:pPr>
              <w:spacing w:after="120" w:line="240" w:lineRule="auto"/>
              <w:rPr>
                <w:rFonts w:asciiTheme="minorHAnsi" w:eastAsia="MS Mincho" w:hAnsiTheme="minorHAnsi" w:cstheme="minorHAnsi"/>
                <w:b/>
                <w:bCs/>
              </w:rPr>
            </w:pPr>
            <w:r>
              <w:rPr>
                <w:rFonts w:asciiTheme="minorHAnsi" w:eastAsia="MS Mincho" w:hAnsiTheme="minorHAnsi" w:cstheme="minorHAnsi"/>
                <w:b/>
                <w:bCs/>
              </w:rPr>
              <w:t>Year 1/2 Cycle B</w:t>
            </w:r>
          </w:p>
        </w:tc>
        <w:tc>
          <w:tcPr>
            <w:tcW w:w="2676" w:type="dxa"/>
          </w:tcPr>
          <w:p w14:paraId="29C7253D" w14:textId="77777777" w:rsidR="009024B9" w:rsidRDefault="009024B9" w:rsidP="00C54648">
            <w:pPr>
              <w:spacing w:after="120" w:line="240" w:lineRule="auto"/>
            </w:pPr>
            <w:r>
              <w:t>My healthy self: How can we look after our bodies?</w:t>
            </w:r>
          </w:p>
          <w:p w14:paraId="5D2E0472" w14:textId="100B2FFE" w:rsidR="008A15BC" w:rsidRDefault="008A15BC" w:rsidP="00C54648">
            <w:pPr>
              <w:spacing w:after="120" w:line="240" w:lineRule="auto"/>
            </w:pPr>
            <w:r>
              <w:t>Connecting with others: How can I build safe, kind and caring relationships with others?</w:t>
            </w:r>
          </w:p>
        </w:tc>
        <w:tc>
          <w:tcPr>
            <w:tcW w:w="2676" w:type="dxa"/>
          </w:tcPr>
          <w:p w14:paraId="27B00680" w14:textId="77777777" w:rsidR="009024B9" w:rsidRDefault="008A15BC" w:rsidP="00381690">
            <w:pPr>
              <w:spacing w:after="120" w:line="240" w:lineRule="auto"/>
            </w:pPr>
            <w:r>
              <w:t>The online world: How can we stay safe online</w:t>
            </w:r>
            <w:r>
              <w:t>?</w:t>
            </w:r>
          </w:p>
          <w:p w14:paraId="4987B337" w14:textId="77777777" w:rsidR="00A0552A" w:rsidRDefault="00A0552A" w:rsidP="00381690">
            <w:pPr>
              <w:spacing w:after="120" w:line="240" w:lineRule="auto"/>
            </w:pPr>
          </w:p>
          <w:p w14:paraId="496D796E" w14:textId="680066EB" w:rsidR="00A0552A" w:rsidRDefault="00A0552A" w:rsidP="00381690">
            <w:pPr>
              <w:spacing w:after="120" w:line="240" w:lineRule="auto"/>
            </w:pPr>
            <w:r>
              <w:t>Citizenship: How do people belong to a community and earn money?</w:t>
            </w:r>
          </w:p>
        </w:tc>
        <w:tc>
          <w:tcPr>
            <w:tcW w:w="2676" w:type="dxa"/>
          </w:tcPr>
          <w:p w14:paraId="2E98B89F" w14:textId="77777777" w:rsidR="009024B9" w:rsidRDefault="00A0552A" w:rsidP="00FB0F00">
            <w:pPr>
              <w:spacing w:after="120" w:line="240" w:lineRule="auto"/>
            </w:pPr>
            <w:r>
              <w:t>Growing up: How can we look after and respect our bodies as we grow?</w:t>
            </w:r>
          </w:p>
          <w:p w14:paraId="07D86002" w14:textId="068C696C" w:rsidR="00A0552A" w:rsidRDefault="00EC7041" w:rsidP="00FB0F00">
            <w:pPr>
              <w:spacing w:after="120" w:line="240" w:lineRule="auto"/>
            </w:pPr>
            <w:r>
              <w:t>Staying safe: How can I make safe choices in different places</w:t>
            </w:r>
            <w:r>
              <w:t>?</w:t>
            </w:r>
          </w:p>
        </w:tc>
      </w:tr>
      <w:tr w:rsidR="003A65C5" w14:paraId="38CF658B" w14:textId="77777777" w:rsidTr="003270A0">
        <w:tc>
          <w:tcPr>
            <w:tcW w:w="988" w:type="dxa"/>
          </w:tcPr>
          <w:p w14:paraId="57BCAAF6" w14:textId="47DFE454" w:rsidR="003A65C5" w:rsidRDefault="003A65C5" w:rsidP="00FB0F00">
            <w:pPr>
              <w:spacing w:after="120" w:line="240" w:lineRule="auto"/>
              <w:rPr>
                <w:rFonts w:asciiTheme="minorHAnsi" w:eastAsia="MS Mincho" w:hAnsiTheme="minorHAnsi" w:cstheme="minorHAnsi"/>
                <w:b/>
                <w:bCs/>
              </w:rPr>
            </w:pPr>
            <w:r>
              <w:rPr>
                <w:rFonts w:asciiTheme="minorHAnsi" w:eastAsia="MS Mincho" w:hAnsiTheme="minorHAnsi" w:cstheme="minorHAnsi"/>
                <w:b/>
                <w:bCs/>
              </w:rPr>
              <w:t>Year 3/</w:t>
            </w:r>
            <w:r w:rsidR="00EC7041">
              <w:rPr>
                <w:rFonts w:asciiTheme="minorHAnsi" w:eastAsia="MS Mincho" w:hAnsiTheme="minorHAnsi" w:cstheme="minorHAnsi"/>
                <w:b/>
                <w:bCs/>
              </w:rPr>
              <w:t>4 Cycle A</w:t>
            </w:r>
          </w:p>
        </w:tc>
        <w:tc>
          <w:tcPr>
            <w:tcW w:w="2676" w:type="dxa"/>
          </w:tcPr>
          <w:p w14:paraId="39A0D5FF" w14:textId="77777777" w:rsidR="003A65C5" w:rsidRDefault="00881FCA" w:rsidP="00FB0F00">
            <w:pPr>
              <w:spacing w:after="120" w:line="240" w:lineRule="auto"/>
            </w:pPr>
            <w:r>
              <w:t>My healthy self: How can I take care of my mind and body?</w:t>
            </w:r>
          </w:p>
          <w:p w14:paraId="7BF774C8" w14:textId="0B0C5FD7" w:rsidR="00881FCA" w:rsidRDefault="00881FCA" w:rsidP="00FB0F00">
            <w:pPr>
              <w:spacing w:after="120" w:line="240" w:lineRule="auto"/>
              <w:rPr>
                <w:rFonts w:asciiTheme="minorHAnsi" w:eastAsia="MS Mincho" w:hAnsiTheme="minorHAnsi" w:cstheme="minorHAnsi"/>
                <w:b/>
                <w:bCs/>
              </w:rPr>
            </w:pPr>
            <w:r>
              <w:t>Connecting with others: What helps us feel safe and included</w:t>
            </w:r>
            <w:r>
              <w:t>?</w:t>
            </w:r>
          </w:p>
        </w:tc>
        <w:tc>
          <w:tcPr>
            <w:tcW w:w="2676" w:type="dxa"/>
          </w:tcPr>
          <w:p w14:paraId="0245B9AF" w14:textId="77777777" w:rsidR="003A65C5" w:rsidRDefault="00881FCA" w:rsidP="00FB0F00">
            <w:pPr>
              <w:spacing w:after="120" w:line="240" w:lineRule="auto"/>
            </w:pPr>
            <w:r>
              <w:t>The online world: How should we communicate online?</w:t>
            </w:r>
          </w:p>
          <w:p w14:paraId="5F481F8E" w14:textId="47C17000" w:rsidR="00881FCA" w:rsidRDefault="000B18EC" w:rsidP="00FB0F00">
            <w:pPr>
              <w:spacing w:after="120" w:line="240" w:lineRule="auto"/>
              <w:rPr>
                <w:rFonts w:asciiTheme="minorHAnsi" w:eastAsia="MS Mincho" w:hAnsiTheme="minorHAnsi" w:cstheme="minorHAnsi"/>
                <w:b/>
                <w:bCs/>
              </w:rPr>
            </w:pPr>
            <w:r>
              <w:t>Citizenship 1: What rights and responsibilities do we have?</w:t>
            </w:r>
          </w:p>
        </w:tc>
        <w:tc>
          <w:tcPr>
            <w:tcW w:w="2676" w:type="dxa"/>
          </w:tcPr>
          <w:p w14:paraId="6EF03F25" w14:textId="77777777" w:rsidR="003A65C5" w:rsidRDefault="000B18EC" w:rsidP="00FB0F00">
            <w:pPr>
              <w:spacing w:after="120" w:line="240" w:lineRule="auto"/>
            </w:pPr>
            <w:r>
              <w:t>Health protection: How can we prevent illness and injury and respond if they happen</w:t>
            </w:r>
            <w:r>
              <w:t>?</w:t>
            </w:r>
          </w:p>
          <w:p w14:paraId="6CEF7103" w14:textId="63A73FE5" w:rsidR="000B18EC" w:rsidRDefault="00BE73B1" w:rsidP="00FB0F00">
            <w:pPr>
              <w:spacing w:after="120" w:line="240" w:lineRule="auto"/>
              <w:rPr>
                <w:rFonts w:asciiTheme="minorHAnsi" w:eastAsia="MS Mincho" w:hAnsiTheme="minorHAnsi" w:cstheme="minorHAnsi"/>
                <w:b/>
                <w:bCs/>
              </w:rPr>
            </w:pPr>
            <w:r>
              <w:t>C</w:t>
            </w:r>
            <w:r>
              <w:t>itizenship 2: What careers do people choose and why?</w:t>
            </w:r>
          </w:p>
        </w:tc>
      </w:tr>
      <w:tr w:rsidR="00EC7041" w14:paraId="42820021" w14:textId="77777777" w:rsidTr="003270A0">
        <w:tc>
          <w:tcPr>
            <w:tcW w:w="988" w:type="dxa"/>
          </w:tcPr>
          <w:p w14:paraId="0758A1A2" w14:textId="63B5DE05" w:rsidR="00EC7041" w:rsidRDefault="00EC7041" w:rsidP="00FB0F00">
            <w:pPr>
              <w:spacing w:after="120" w:line="240" w:lineRule="auto"/>
              <w:rPr>
                <w:rFonts w:asciiTheme="minorHAnsi" w:eastAsia="MS Mincho" w:hAnsiTheme="minorHAnsi" w:cstheme="minorHAnsi"/>
                <w:b/>
                <w:bCs/>
              </w:rPr>
            </w:pPr>
            <w:r>
              <w:rPr>
                <w:rFonts w:asciiTheme="minorHAnsi" w:eastAsia="MS Mincho" w:hAnsiTheme="minorHAnsi" w:cstheme="minorHAnsi"/>
                <w:b/>
                <w:bCs/>
              </w:rPr>
              <w:t>Year 3/4 Cycle B</w:t>
            </w:r>
          </w:p>
        </w:tc>
        <w:tc>
          <w:tcPr>
            <w:tcW w:w="2676" w:type="dxa"/>
          </w:tcPr>
          <w:p w14:paraId="304D8BA8" w14:textId="77777777" w:rsidR="00EC7041" w:rsidRDefault="00BE73B1" w:rsidP="00FB0F00">
            <w:pPr>
              <w:spacing w:after="120" w:line="240" w:lineRule="auto"/>
            </w:pPr>
            <w:r>
              <w:t>My healthy self: How can I make healthy choices?</w:t>
            </w:r>
          </w:p>
          <w:p w14:paraId="6E3D65A4" w14:textId="21B159A4" w:rsidR="005F62C3" w:rsidRDefault="005F62C3" w:rsidP="00FB0F00">
            <w:pPr>
              <w:spacing w:after="120" w:line="240" w:lineRule="auto"/>
              <w:rPr>
                <w:rFonts w:asciiTheme="minorHAnsi" w:eastAsia="MS Mincho" w:hAnsiTheme="minorHAnsi" w:cstheme="minorHAnsi"/>
                <w:b/>
                <w:bCs/>
              </w:rPr>
            </w:pPr>
            <w:r>
              <w:t>Connecting with others: How can we respect each other?</w:t>
            </w:r>
          </w:p>
        </w:tc>
        <w:tc>
          <w:tcPr>
            <w:tcW w:w="2676" w:type="dxa"/>
          </w:tcPr>
          <w:p w14:paraId="22A033BD" w14:textId="77777777" w:rsidR="00EC7041" w:rsidRDefault="005F62C3" w:rsidP="00FB0F00">
            <w:pPr>
              <w:spacing w:after="120" w:line="240" w:lineRule="auto"/>
            </w:pPr>
            <w:r>
              <w:t>The online world: How can we decide what to trust online</w:t>
            </w:r>
            <w:r>
              <w:t>?</w:t>
            </w:r>
          </w:p>
          <w:p w14:paraId="447141B5" w14:textId="420F3A18" w:rsidR="005F62C3" w:rsidRDefault="00BD36BE" w:rsidP="00FB0F00">
            <w:pPr>
              <w:spacing w:after="120" w:line="240" w:lineRule="auto"/>
              <w:rPr>
                <w:rFonts w:asciiTheme="minorHAnsi" w:eastAsia="MS Mincho" w:hAnsiTheme="minorHAnsi" w:cstheme="minorHAnsi"/>
                <w:b/>
                <w:bCs/>
              </w:rPr>
            </w:pPr>
            <w:r>
              <w:t>Citizenship</w:t>
            </w:r>
            <w:r>
              <w:t>: How can I spend my money wisely?</w:t>
            </w:r>
          </w:p>
        </w:tc>
        <w:tc>
          <w:tcPr>
            <w:tcW w:w="2676" w:type="dxa"/>
          </w:tcPr>
          <w:p w14:paraId="3DF0D853" w14:textId="77777777" w:rsidR="00EC7041" w:rsidRDefault="00BD36BE" w:rsidP="00FB0F00">
            <w:pPr>
              <w:spacing w:after="120" w:line="240" w:lineRule="auto"/>
            </w:pPr>
            <w:r>
              <w:t>G</w:t>
            </w:r>
            <w:r>
              <w:t>rowing up: How will my body and emotions change as I grow up?</w:t>
            </w:r>
          </w:p>
          <w:p w14:paraId="47F2A3C8" w14:textId="1DF1A393" w:rsidR="00BD36BE" w:rsidRDefault="00D6197E" w:rsidP="00FB0F00">
            <w:pPr>
              <w:spacing w:after="120" w:line="240" w:lineRule="auto"/>
              <w:rPr>
                <w:rFonts w:asciiTheme="minorHAnsi" w:eastAsia="MS Mincho" w:hAnsiTheme="minorHAnsi" w:cstheme="minorHAnsi"/>
                <w:b/>
                <w:bCs/>
              </w:rPr>
            </w:pPr>
            <w:r>
              <w:t>Staying safe: What signs help me recognise what is safe or unsafe</w:t>
            </w:r>
            <w:r>
              <w:t>?</w:t>
            </w:r>
          </w:p>
        </w:tc>
      </w:tr>
      <w:tr w:rsidR="003A65C5" w14:paraId="2C4D2F94" w14:textId="77777777" w:rsidTr="003270A0">
        <w:tc>
          <w:tcPr>
            <w:tcW w:w="988" w:type="dxa"/>
          </w:tcPr>
          <w:p w14:paraId="07775D3E" w14:textId="10842D19" w:rsidR="003A65C5" w:rsidRDefault="003A65C5" w:rsidP="00FB0F00">
            <w:pPr>
              <w:spacing w:after="120" w:line="240" w:lineRule="auto"/>
              <w:rPr>
                <w:rFonts w:asciiTheme="minorHAnsi" w:eastAsia="MS Mincho" w:hAnsiTheme="minorHAnsi" w:cstheme="minorHAnsi"/>
                <w:b/>
                <w:bCs/>
              </w:rPr>
            </w:pPr>
            <w:r>
              <w:rPr>
                <w:rFonts w:asciiTheme="minorHAnsi" w:eastAsia="MS Mincho" w:hAnsiTheme="minorHAnsi" w:cstheme="minorHAnsi"/>
                <w:b/>
                <w:bCs/>
              </w:rPr>
              <w:t>Year 5/6</w:t>
            </w:r>
            <w:r w:rsidR="00EC7041">
              <w:rPr>
                <w:rFonts w:asciiTheme="minorHAnsi" w:eastAsia="MS Mincho" w:hAnsiTheme="minorHAnsi" w:cstheme="minorHAnsi"/>
                <w:b/>
                <w:bCs/>
              </w:rPr>
              <w:t xml:space="preserve"> Cycle A</w:t>
            </w:r>
          </w:p>
        </w:tc>
        <w:tc>
          <w:tcPr>
            <w:tcW w:w="2676" w:type="dxa"/>
          </w:tcPr>
          <w:p w14:paraId="64998906" w14:textId="77777777" w:rsidR="003A65C5" w:rsidRDefault="00D6197E" w:rsidP="00FB0F00">
            <w:pPr>
              <w:spacing w:after="120" w:line="240" w:lineRule="auto"/>
            </w:pPr>
            <w:r>
              <w:t>My healthy self: How can I support my mind and body as I grow?</w:t>
            </w:r>
          </w:p>
          <w:p w14:paraId="0940BB8A" w14:textId="241D2B9B" w:rsidR="00D6197E" w:rsidRDefault="007D1411" w:rsidP="00FB0F00">
            <w:pPr>
              <w:spacing w:after="120" w:line="240" w:lineRule="auto"/>
              <w:rPr>
                <w:rFonts w:asciiTheme="minorHAnsi" w:eastAsia="MS Mincho" w:hAnsiTheme="minorHAnsi" w:cstheme="minorHAnsi"/>
                <w:b/>
                <w:bCs/>
              </w:rPr>
            </w:pPr>
            <w:r>
              <w:t>C</w:t>
            </w:r>
            <w:r>
              <w:t>onnecting with others: Why are healthy relationships important?</w:t>
            </w:r>
          </w:p>
        </w:tc>
        <w:tc>
          <w:tcPr>
            <w:tcW w:w="2676" w:type="dxa"/>
          </w:tcPr>
          <w:p w14:paraId="70FDF939" w14:textId="77777777" w:rsidR="003A65C5" w:rsidRDefault="007D1411" w:rsidP="00FB0F00">
            <w:pPr>
              <w:spacing w:after="120" w:line="240" w:lineRule="auto"/>
            </w:pPr>
            <w:r>
              <w:t>The online world: How am I influenced by what I see online?</w:t>
            </w:r>
          </w:p>
          <w:p w14:paraId="13675076" w14:textId="7DCD6A34" w:rsidR="007D1411" w:rsidRDefault="00D33B0A" w:rsidP="00FB0F00">
            <w:pPr>
              <w:spacing w:after="120" w:line="240" w:lineRule="auto"/>
              <w:rPr>
                <w:rFonts w:asciiTheme="minorHAnsi" w:eastAsia="MS Mincho" w:hAnsiTheme="minorHAnsi" w:cstheme="minorHAnsi"/>
                <w:b/>
                <w:bCs/>
              </w:rPr>
            </w:pPr>
            <w:r>
              <w:t>Citizenship 1: How can we make a difference in our communities and beyond</w:t>
            </w:r>
            <w:r>
              <w:t>?</w:t>
            </w:r>
          </w:p>
        </w:tc>
        <w:tc>
          <w:tcPr>
            <w:tcW w:w="2676" w:type="dxa"/>
          </w:tcPr>
          <w:p w14:paraId="1EF336F5" w14:textId="77777777" w:rsidR="003A65C5" w:rsidRDefault="00D33B0A" w:rsidP="00FB0F00">
            <w:pPr>
              <w:spacing w:after="120" w:line="240" w:lineRule="auto"/>
            </w:pPr>
            <w:r>
              <w:t>Growing up: How can I manage the changes to my body and emotions as I grow up?</w:t>
            </w:r>
          </w:p>
          <w:p w14:paraId="7D868299" w14:textId="0FD0A45C" w:rsidR="00D33B0A" w:rsidRDefault="0066555D" w:rsidP="00FB0F00">
            <w:pPr>
              <w:spacing w:after="120" w:line="240" w:lineRule="auto"/>
              <w:rPr>
                <w:rFonts w:asciiTheme="minorHAnsi" w:eastAsia="MS Mincho" w:hAnsiTheme="minorHAnsi" w:cstheme="minorHAnsi"/>
                <w:b/>
                <w:bCs/>
              </w:rPr>
            </w:pPr>
            <w:r>
              <w:t>Citizenship 2: How can we be in control of our money?</w:t>
            </w:r>
          </w:p>
        </w:tc>
      </w:tr>
      <w:tr w:rsidR="00EC7041" w14:paraId="48C80304" w14:textId="77777777" w:rsidTr="003270A0">
        <w:tc>
          <w:tcPr>
            <w:tcW w:w="988" w:type="dxa"/>
          </w:tcPr>
          <w:p w14:paraId="237A37D4" w14:textId="05E70589" w:rsidR="00EC7041" w:rsidRDefault="00EC7041" w:rsidP="00FB0F00">
            <w:pPr>
              <w:spacing w:after="120" w:line="240" w:lineRule="auto"/>
              <w:rPr>
                <w:rFonts w:asciiTheme="minorHAnsi" w:eastAsia="MS Mincho" w:hAnsiTheme="minorHAnsi" w:cstheme="minorHAnsi"/>
                <w:b/>
                <w:bCs/>
              </w:rPr>
            </w:pPr>
            <w:r>
              <w:rPr>
                <w:rFonts w:asciiTheme="minorHAnsi" w:eastAsia="MS Mincho" w:hAnsiTheme="minorHAnsi" w:cstheme="minorHAnsi"/>
                <w:b/>
                <w:bCs/>
              </w:rPr>
              <w:lastRenderedPageBreak/>
              <w:t>Year 5/6 Cycle B</w:t>
            </w:r>
          </w:p>
        </w:tc>
        <w:tc>
          <w:tcPr>
            <w:tcW w:w="2676" w:type="dxa"/>
          </w:tcPr>
          <w:p w14:paraId="4C44ADE6" w14:textId="77777777" w:rsidR="00EC7041" w:rsidRDefault="0066555D" w:rsidP="00FB0F00">
            <w:pPr>
              <w:spacing w:after="120" w:line="240" w:lineRule="auto"/>
            </w:pPr>
            <w:r>
              <w:t>My healthy self: How do my choices today shape my future health?</w:t>
            </w:r>
          </w:p>
          <w:p w14:paraId="22BC8D58" w14:textId="2DBC64A4" w:rsidR="001545FE" w:rsidRDefault="001545FE" w:rsidP="00FB0F00">
            <w:pPr>
              <w:spacing w:after="120" w:line="240" w:lineRule="auto"/>
              <w:rPr>
                <w:rFonts w:asciiTheme="minorHAnsi" w:eastAsia="MS Mincho" w:hAnsiTheme="minorHAnsi" w:cstheme="minorHAnsi"/>
                <w:b/>
                <w:bCs/>
              </w:rPr>
            </w:pPr>
            <w:r>
              <w:t>Connecting with others: What does it mean to stand up for myself and others</w:t>
            </w:r>
          </w:p>
        </w:tc>
        <w:tc>
          <w:tcPr>
            <w:tcW w:w="2676" w:type="dxa"/>
          </w:tcPr>
          <w:p w14:paraId="777CAFA7" w14:textId="77777777" w:rsidR="00EC7041" w:rsidRDefault="001545FE" w:rsidP="00FB0F00">
            <w:pPr>
              <w:spacing w:after="120" w:line="240" w:lineRule="auto"/>
            </w:pPr>
            <w:r>
              <w:t>The online world: How do I feel about the things I see online?</w:t>
            </w:r>
          </w:p>
          <w:p w14:paraId="36872DD4" w14:textId="5875B67A" w:rsidR="001545FE" w:rsidRDefault="001545FE" w:rsidP="00FB0F00">
            <w:pPr>
              <w:spacing w:after="120" w:line="240" w:lineRule="auto"/>
              <w:rPr>
                <w:rFonts w:asciiTheme="minorHAnsi" w:eastAsia="MS Mincho" w:hAnsiTheme="minorHAnsi" w:cstheme="minorHAnsi"/>
                <w:b/>
                <w:bCs/>
              </w:rPr>
            </w:pPr>
            <w:r>
              <w:t>Citizenship: How can we protect everyone’s rights?</w:t>
            </w:r>
          </w:p>
        </w:tc>
        <w:tc>
          <w:tcPr>
            <w:tcW w:w="2676" w:type="dxa"/>
          </w:tcPr>
          <w:p w14:paraId="7BC4AF95" w14:textId="77777777" w:rsidR="00EC7041" w:rsidRDefault="00C81081" w:rsidP="00FB0F00">
            <w:pPr>
              <w:spacing w:after="120" w:line="240" w:lineRule="auto"/>
            </w:pPr>
            <w:r>
              <w:t>Staying safe: How can I stay safe as I grow up?</w:t>
            </w:r>
          </w:p>
          <w:p w14:paraId="7AF5F514" w14:textId="487C44A8" w:rsidR="00C81081" w:rsidRDefault="00C81081" w:rsidP="00FB0F00">
            <w:pPr>
              <w:spacing w:after="120" w:line="240" w:lineRule="auto"/>
              <w:rPr>
                <w:rFonts w:asciiTheme="minorHAnsi" w:eastAsia="MS Mincho" w:hAnsiTheme="minorHAnsi" w:cstheme="minorHAnsi"/>
                <w:b/>
                <w:bCs/>
              </w:rPr>
            </w:pPr>
            <w:r>
              <w:t>Sex education: How do people become parents and carers?</w:t>
            </w:r>
            <w:r>
              <w:t xml:space="preserve"> (Year 6 only)</w:t>
            </w:r>
          </w:p>
        </w:tc>
      </w:tr>
    </w:tbl>
    <w:p w14:paraId="73E79425" w14:textId="77777777" w:rsidR="003A65C5" w:rsidRDefault="003A65C5" w:rsidP="00FB0F00">
      <w:pPr>
        <w:spacing w:after="120" w:line="240" w:lineRule="auto"/>
        <w:rPr>
          <w:rFonts w:asciiTheme="minorHAnsi" w:eastAsia="MS Mincho" w:hAnsiTheme="minorHAnsi" w:cstheme="minorHAnsi"/>
          <w:b/>
          <w:bCs/>
        </w:rPr>
      </w:pPr>
    </w:p>
    <w:p w14:paraId="3E383A36" w14:textId="77777777" w:rsidR="009E773D" w:rsidRPr="00156BC9" w:rsidRDefault="009E773D" w:rsidP="00FB0F00">
      <w:pPr>
        <w:spacing w:after="120" w:line="240" w:lineRule="auto"/>
        <w:rPr>
          <w:rFonts w:asciiTheme="minorHAnsi" w:eastAsia="MS Mincho" w:hAnsiTheme="minorHAnsi" w:cstheme="minorHAnsi"/>
          <w:b/>
          <w:bCs/>
        </w:rPr>
      </w:pPr>
    </w:p>
    <w:sectPr w:rsidR="009E773D" w:rsidRPr="00156BC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17308" w14:textId="77777777" w:rsidR="009A7A23" w:rsidRDefault="009A7A23" w:rsidP="007F7939">
      <w:pPr>
        <w:spacing w:after="0" w:line="240" w:lineRule="auto"/>
      </w:pPr>
      <w:r>
        <w:separator/>
      </w:r>
    </w:p>
  </w:endnote>
  <w:endnote w:type="continuationSeparator" w:id="0">
    <w:p w14:paraId="01895334" w14:textId="77777777" w:rsidR="009A7A23" w:rsidRDefault="009A7A23" w:rsidP="007F7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73D8" w14:textId="035D0EF4" w:rsidR="007F7939" w:rsidRPr="00506D04" w:rsidRDefault="007F7939">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5F3DD" w14:textId="77777777" w:rsidR="009A7A23" w:rsidRDefault="009A7A23" w:rsidP="007F7939">
      <w:pPr>
        <w:spacing w:after="0" w:line="240" w:lineRule="auto"/>
      </w:pPr>
      <w:r>
        <w:separator/>
      </w:r>
    </w:p>
  </w:footnote>
  <w:footnote w:type="continuationSeparator" w:id="0">
    <w:p w14:paraId="4BD0CC20" w14:textId="77777777" w:rsidR="009A7A23" w:rsidRDefault="009A7A23" w:rsidP="007F7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5AD60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72B21DB"/>
    <w:multiLevelType w:val="hybridMultilevel"/>
    <w:tmpl w:val="303028B6"/>
    <w:lvl w:ilvl="0" w:tplc="08090001">
      <w:start w:val="1"/>
      <w:numFmt w:val="bullet"/>
      <w:lvlText w:val=""/>
      <w:lvlJc w:val="left"/>
      <w:pPr>
        <w:ind w:left="410" w:hanging="360"/>
      </w:pPr>
      <w:rPr>
        <w:rFonts w:ascii="Symbol" w:hAnsi="Symbol"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 w15:restartNumberingAfterBreak="0">
    <w:nsid w:val="07AB6410"/>
    <w:multiLevelType w:val="hybridMultilevel"/>
    <w:tmpl w:val="1BD2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815F4"/>
    <w:multiLevelType w:val="hybridMultilevel"/>
    <w:tmpl w:val="D0A858A8"/>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 w15:restartNumberingAfterBreak="0">
    <w:nsid w:val="18070B3C"/>
    <w:multiLevelType w:val="hybridMultilevel"/>
    <w:tmpl w:val="4FA28B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89C5F90"/>
    <w:multiLevelType w:val="hybridMultilevel"/>
    <w:tmpl w:val="A080C1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52230BD"/>
    <w:multiLevelType w:val="hybridMultilevel"/>
    <w:tmpl w:val="DA2C67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F557B62"/>
    <w:multiLevelType w:val="hybridMultilevel"/>
    <w:tmpl w:val="4014B7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1A006DC"/>
    <w:multiLevelType w:val="hybridMultilevel"/>
    <w:tmpl w:val="B7DA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E3B58"/>
    <w:multiLevelType w:val="hybridMultilevel"/>
    <w:tmpl w:val="D3D888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58F3990"/>
    <w:multiLevelType w:val="multilevel"/>
    <w:tmpl w:val="0538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100D36"/>
    <w:multiLevelType w:val="hybridMultilevel"/>
    <w:tmpl w:val="6E820FD4"/>
    <w:lvl w:ilvl="0" w:tplc="5DFE678C">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5" w15:restartNumberingAfterBreak="0">
    <w:nsid w:val="5536329B"/>
    <w:multiLevelType w:val="hybridMultilevel"/>
    <w:tmpl w:val="5582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007645"/>
    <w:multiLevelType w:val="multilevel"/>
    <w:tmpl w:val="EAE0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843D10"/>
    <w:multiLevelType w:val="hybridMultilevel"/>
    <w:tmpl w:val="B198B7C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5AB81EA7"/>
    <w:multiLevelType w:val="hybridMultilevel"/>
    <w:tmpl w:val="429A6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3665CA"/>
    <w:multiLevelType w:val="hybridMultilevel"/>
    <w:tmpl w:val="871CA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467828"/>
    <w:multiLevelType w:val="hybridMultilevel"/>
    <w:tmpl w:val="F47AB6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F4604"/>
    <w:multiLevelType w:val="hybridMultilevel"/>
    <w:tmpl w:val="A2B2033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68C3417D"/>
    <w:multiLevelType w:val="hybridMultilevel"/>
    <w:tmpl w:val="ADB2FD9C"/>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5" w15:restartNumberingAfterBreak="0">
    <w:nsid w:val="712D0956"/>
    <w:multiLevelType w:val="hybridMultilevel"/>
    <w:tmpl w:val="C57CA0E2"/>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26" w15:restartNumberingAfterBreak="0">
    <w:nsid w:val="71DB3C8D"/>
    <w:multiLevelType w:val="hybridMultilevel"/>
    <w:tmpl w:val="435EF9F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4FC41A4"/>
    <w:multiLevelType w:val="multilevel"/>
    <w:tmpl w:val="DB38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442CA"/>
    <w:multiLevelType w:val="hybridMultilevel"/>
    <w:tmpl w:val="17EC3F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8646668"/>
    <w:multiLevelType w:val="hybridMultilevel"/>
    <w:tmpl w:val="6CC67ADA"/>
    <w:lvl w:ilvl="0" w:tplc="5DFE678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3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3507527">
    <w:abstractNumId w:val="5"/>
  </w:num>
  <w:num w:numId="2" w16cid:durableId="1031614274">
    <w:abstractNumId w:val="30"/>
  </w:num>
  <w:num w:numId="3" w16cid:durableId="1261987629">
    <w:abstractNumId w:val="19"/>
  </w:num>
  <w:num w:numId="4" w16cid:durableId="19363360">
    <w:abstractNumId w:val="13"/>
  </w:num>
  <w:num w:numId="5" w16cid:durableId="51858078">
    <w:abstractNumId w:val="22"/>
  </w:num>
  <w:num w:numId="6" w16cid:durableId="1265963075">
    <w:abstractNumId w:val="11"/>
  </w:num>
  <w:num w:numId="7" w16cid:durableId="54278451">
    <w:abstractNumId w:val="12"/>
  </w:num>
  <w:num w:numId="8" w16cid:durableId="173496853">
    <w:abstractNumId w:val="29"/>
  </w:num>
  <w:num w:numId="9" w16cid:durableId="365256802">
    <w:abstractNumId w:val="18"/>
  </w:num>
  <w:num w:numId="10" w16cid:durableId="97145035">
    <w:abstractNumId w:val="14"/>
  </w:num>
  <w:num w:numId="11" w16cid:durableId="109932461">
    <w:abstractNumId w:val="0"/>
  </w:num>
  <w:num w:numId="12" w16cid:durableId="738407458">
    <w:abstractNumId w:val="9"/>
  </w:num>
  <w:num w:numId="13" w16cid:durableId="328217259">
    <w:abstractNumId w:val="3"/>
  </w:num>
  <w:num w:numId="14" w16cid:durableId="2041201435">
    <w:abstractNumId w:val="6"/>
  </w:num>
  <w:num w:numId="15" w16cid:durableId="1356661672">
    <w:abstractNumId w:val="21"/>
  </w:num>
  <w:num w:numId="16" w16cid:durableId="1511329448">
    <w:abstractNumId w:val="2"/>
  </w:num>
  <w:num w:numId="17" w16cid:durableId="420373662">
    <w:abstractNumId w:val="24"/>
  </w:num>
  <w:num w:numId="18" w16cid:durableId="1818721261">
    <w:abstractNumId w:val="1"/>
  </w:num>
  <w:num w:numId="19" w16cid:durableId="1619794614">
    <w:abstractNumId w:val="25"/>
  </w:num>
  <w:num w:numId="20" w16cid:durableId="484519183">
    <w:abstractNumId w:val="15"/>
  </w:num>
  <w:num w:numId="21" w16cid:durableId="210115242">
    <w:abstractNumId w:val="8"/>
  </w:num>
  <w:num w:numId="22" w16cid:durableId="1968663192">
    <w:abstractNumId w:val="4"/>
  </w:num>
  <w:num w:numId="23" w16cid:durableId="462889572">
    <w:abstractNumId w:val="26"/>
  </w:num>
  <w:num w:numId="24" w16cid:durableId="1453356565">
    <w:abstractNumId w:val="17"/>
  </w:num>
  <w:num w:numId="25" w16cid:durableId="1914508213">
    <w:abstractNumId w:val="7"/>
  </w:num>
  <w:num w:numId="26" w16cid:durableId="1369063924">
    <w:abstractNumId w:val="23"/>
  </w:num>
  <w:num w:numId="27" w16cid:durableId="1575239643">
    <w:abstractNumId w:val="28"/>
  </w:num>
  <w:num w:numId="28" w16cid:durableId="127670218">
    <w:abstractNumId w:val="20"/>
  </w:num>
  <w:num w:numId="29" w16cid:durableId="658119686">
    <w:abstractNumId w:val="27"/>
  </w:num>
  <w:num w:numId="30" w16cid:durableId="1481193978">
    <w:abstractNumId w:val="16"/>
  </w:num>
  <w:num w:numId="31" w16cid:durableId="16411122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3576"/>
    <w:rsid w:val="00027E1D"/>
    <w:rsid w:val="00073DB1"/>
    <w:rsid w:val="00096696"/>
    <w:rsid w:val="00097A8B"/>
    <w:rsid w:val="000B18EC"/>
    <w:rsid w:val="000B48A2"/>
    <w:rsid w:val="000D1AFB"/>
    <w:rsid w:val="000D4C01"/>
    <w:rsid w:val="000D5DFD"/>
    <w:rsid w:val="000F6201"/>
    <w:rsid w:val="000F66E5"/>
    <w:rsid w:val="00117E7A"/>
    <w:rsid w:val="0013235D"/>
    <w:rsid w:val="00143B6E"/>
    <w:rsid w:val="00144619"/>
    <w:rsid w:val="00152392"/>
    <w:rsid w:val="001545FE"/>
    <w:rsid w:val="00156BC9"/>
    <w:rsid w:val="00172CC8"/>
    <w:rsid w:val="00196B37"/>
    <w:rsid w:val="001A167F"/>
    <w:rsid w:val="001D55A3"/>
    <w:rsid w:val="001D78C6"/>
    <w:rsid w:val="0020015C"/>
    <w:rsid w:val="00217479"/>
    <w:rsid w:val="00226077"/>
    <w:rsid w:val="00256D42"/>
    <w:rsid w:val="00261691"/>
    <w:rsid w:val="00277464"/>
    <w:rsid w:val="00281071"/>
    <w:rsid w:val="00283ED5"/>
    <w:rsid w:val="002B0727"/>
    <w:rsid w:val="002C3AC2"/>
    <w:rsid w:val="002C4006"/>
    <w:rsid w:val="002D4B45"/>
    <w:rsid w:val="002E4469"/>
    <w:rsid w:val="00322E07"/>
    <w:rsid w:val="003270A0"/>
    <w:rsid w:val="0033072E"/>
    <w:rsid w:val="00333A9F"/>
    <w:rsid w:val="00334237"/>
    <w:rsid w:val="003362D1"/>
    <w:rsid w:val="0036530F"/>
    <w:rsid w:val="003709CC"/>
    <w:rsid w:val="00381690"/>
    <w:rsid w:val="003A65C5"/>
    <w:rsid w:val="003B379B"/>
    <w:rsid w:val="003B7552"/>
    <w:rsid w:val="003C7070"/>
    <w:rsid w:val="003E02AF"/>
    <w:rsid w:val="00404E3C"/>
    <w:rsid w:val="00420DDC"/>
    <w:rsid w:val="004366E6"/>
    <w:rsid w:val="00465452"/>
    <w:rsid w:val="004814FA"/>
    <w:rsid w:val="00490035"/>
    <w:rsid w:val="004A7D01"/>
    <w:rsid w:val="004B3BA9"/>
    <w:rsid w:val="00506D04"/>
    <w:rsid w:val="00510FCE"/>
    <w:rsid w:val="00564792"/>
    <w:rsid w:val="0059177A"/>
    <w:rsid w:val="005924D2"/>
    <w:rsid w:val="005A0EE8"/>
    <w:rsid w:val="005B2DDC"/>
    <w:rsid w:val="005B2F7E"/>
    <w:rsid w:val="005D5075"/>
    <w:rsid w:val="005D5C01"/>
    <w:rsid w:val="005F62C3"/>
    <w:rsid w:val="0061391E"/>
    <w:rsid w:val="006177C8"/>
    <w:rsid w:val="00646D20"/>
    <w:rsid w:val="00656A70"/>
    <w:rsid w:val="0066555D"/>
    <w:rsid w:val="00697735"/>
    <w:rsid w:val="006A06CB"/>
    <w:rsid w:val="006C4E9F"/>
    <w:rsid w:val="006D746C"/>
    <w:rsid w:val="006F1A8B"/>
    <w:rsid w:val="00714564"/>
    <w:rsid w:val="00716235"/>
    <w:rsid w:val="007234F4"/>
    <w:rsid w:val="007404E6"/>
    <w:rsid w:val="0075620F"/>
    <w:rsid w:val="00757705"/>
    <w:rsid w:val="00775A30"/>
    <w:rsid w:val="00780E65"/>
    <w:rsid w:val="0078233E"/>
    <w:rsid w:val="00794C74"/>
    <w:rsid w:val="007A3802"/>
    <w:rsid w:val="007B76B9"/>
    <w:rsid w:val="007D1411"/>
    <w:rsid w:val="007D3B4C"/>
    <w:rsid w:val="007F681C"/>
    <w:rsid w:val="007F7939"/>
    <w:rsid w:val="00813CC7"/>
    <w:rsid w:val="00827699"/>
    <w:rsid w:val="008521B1"/>
    <w:rsid w:val="0087241D"/>
    <w:rsid w:val="00872ED5"/>
    <w:rsid w:val="0087430F"/>
    <w:rsid w:val="00881FCA"/>
    <w:rsid w:val="0088424C"/>
    <w:rsid w:val="00892D4A"/>
    <w:rsid w:val="00894B95"/>
    <w:rsid w:val="008A15BC"/>
    <w:rsid w:val="008C6513"/>
    <w:rsid w:val="008E3D5C"/>
    <w:rsid w:val="008E5A9C"/>
    <w:rsid w:val="009024B9"/>
    <w:rsid w:val="00921363"/>
    <w:rsid w:val="009549BE"/>
    <w:rsid w:val="00965E74"/>
    <w:rsid w:val="009712A6"/>
    <w:rsid w:val="009970BE"/>
    <w:rsid w:val="009A1E2E"/>
    <w:rsid w:val="009A7A23"/>
    <w:rsid w:val="009D4B5C"/>
    <w:rsid w:val="009E773D"/>
    <w:rsid w:val="00A0552A"/>
    <w:rsid w:val="00A37898"/>
    <w:rsid w:val="00A74C5E"/>
    <w:rsid w:val="00A879E6"/>
    <w:rsid w:val="00AA2560"/>
    <w:rsid w:val="00AC453C"/>
    <w:rsid w:val="00AE7ED1"/>
    <w:rsid w:val="00BA28C5"/>
    <w:rsid w:val="00BA4F7D"/>
    <w:rsid w:val="00BC5460"/>
    <w:rsid w:val="00BC605E"/>
    <w:rsid w:val="00BD36BE"/>
    <w:rsid w:val="00BE73B1"/>
    <w:rsid w:val="00C30A73"/>
    <w:rsid w:val="00C54648"/>
    <w:rsid w:val="00C65423"/>
    <w:rsid w:val="00C70E4C"/>
    <w:rsid w:val="00C75089"/>
    <w:rsid w:val="00C752ED"/>
    <w:rsid w:val="00C81081"/>
    <w:rsid w:val="00C84E98"/>
    <w:rsid w:val="00C86AF9"/>
    <w:rsid w:val="00CB0F8B"/>
    <w:rsid w:val="00CD11F7"/>
    <w:rsid w:val="00CE71B8"/>
    <w:rsid w:val="00D33B0A"/>
    <w:rsid w:val="00D458FE"/>
    <w:rsid w:val="00D526EE"/>
    <w:rsid w:val="00D6197E"/>
    <w:rsid w:val="00D83588"/>
    <w:rsid w:val="00D86DCA"/>
    <w:rsid w:val="00DC760B"/>
    <w:rsid w:val="00DF0B48"/>
    <w:rsid w:val="00E02FA6"/>
    <w:rsid w:val="00E13FB8"/>
    <w:rsid w:val="00E21DE3"/>
    <w:rsid w:val="00E237AE"/>
    <w:rsid w:val="00E4348F"/>
    <w:rsid w:val="00E51DFB"/>
    <w:rsid w:val="00E72AA5"/>
    <w:rsid w:val="00E82C17"/>
    <w:rsid w:val="00EA3754"/>
    <w:rsid w:val="00EA6604"/>
    <w:rsid w:val="00EA7AD1"/>
    <w:rsid w:val="00EC7041"/>
    <w:rsid w:val="00ED20EB"/>
    <w:rsid w:val="00ED4409"/>
    <w:rsid w:val="00EE12C6"/>
    <w:rsid w:val="00F07C7B"/>
    <w:rsid w:val="00F317A7"/>
    <w:rsid w:val="00F33481"/>
    <w:rsid w:val="00F76C1D"/>
    <w:rsid w:val="00F97726"/>
    <w:rsid w:val="00FA3288"/>
    <w:rsid w:val="00FB0F00"/>
    <w:rsid w:val="00FE0D2B"/>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3Bulletedcopyblue">
    <w:name w:val="3 Bulleted copy blue"/>
    <w:basedOn w:val="Normal"/>
    <w:qFormat/>
    <w:rsid w:val="00FB0F00"/>
    <w:pPr>
      <w:numPr>
        <w:numId w:val="2"/>
      </w:num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2B0727"/>
    <w:pPr>
      <w:ind w:left="720"/>
      <w:contextualSpacing/>
    </w:pPr>
  </w:style>
  <w:style w:type="character" w:styleId="Strong">
    <w:name w:val="Strong"/>
    <w:basedOn w:val="DefaultParagraphFont"/>
    <w:uiPriority w:val="22"/>
    <w:qFormat/>
    <w:rsid w:val="00D526EE"/>
    <w:rPr>
      <w:b/>
      <w:bCs/>
    </w:rPr>
  </w:style>
  <w:style w:type="paragraph" w:styleId="Header">
    <w:name w:val="header"/>
    <w:basedOn w:val="Normal"/>
    <w:link w:val="HeaderChar"/>
    <w:uiPriority w:val="99"/>
    <w:unhideWhenUsed/>
    <w:rsid w:val="007F7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39"/>
    <w:rPr>
      <w:rFonts w:ascii="Calibri" w:eastAsia="Calibri" w:hAnsi="Calibri" w:cs="Times New Roman"/>
      <w:kern w:val="0"/>
      <w14:ligatures w14:val="none"/>
    </w:rPr>
  </w:style>
  <w:style w:type="paragraph" w:styleId="Footer">
    <w:name w:val="footer"/>
    <w:basedOn w:val="Normal"/>
    <w:link w:val="FooterChar"/>
    <w:uiPriority w:val="99"/>
    <w:unhideWhenUsed/>
    <w:rsid w:val="007F7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39"/>
    <w:rPr>
      <w:rFonts w:ascii="Calibri" w:eastAsia="Calibri" w:hAnsi="Calibri" w:cs="Times New Roman"/>
      <w:kern w:val="0"/>
      <w14:ligatures w14:val="none"/>
    </w:rPr>
  </w:style>
  <w:style w:type="paragraph" w:styleId="Revision">
    <w:name w:val="Revision"/>
    <w:hidden/>
    <w:uiPriority w:val="99"/>
    <w:semiHidden/>
    <w:rsid w:val="00716235"/>
    <w:pPr>
      <w:spacing w:after="0" w:line="240" w:lineRule="auto"/>
    </w:pPr>
    <w:rPr>
      <w:rFonts w:ascii="Calibri" w:eastAsia="Calibri" w:hAnsi="Calibri" w:cs="Times New Roman"/>
      <w:kern w:val="0"/>
      <w14:ligatures w14:val="none"/>
    </w:rPr>
  </w:style>
  <w:style w:type="paragraph" w:styleId="NormalWeb">
    <w:name w:val="Normal (Web)"/>
    <w:basedOn w:val="Normal"/>
    <w:uiPriority w:val="99"/>
    <w:semiHidden/>
    <w:unhideWhenUsed/>
    <w:rsid w:val="00827699"/>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334237"/>
    <w:rPr>
      <w:sz w:val="16"/>
      <w:szCs w:val="16"/>
    </w:rPr>
  </w:style>
  <w:style w:type="paragraph" w:styleId="CommentText">
    <w:name w:val="annotation text"/>
    <w:basedOn w:val="Normal"/>
    <w:link w:val="CommentTextChar"/>
    <w:uiPriority w:val="99"/>
    <w:unhideWhenUsed/>
    <w:rsid w:val="00334237"/>
    <w:pPr>
      <w:spacing w:line="240" w:lineRule="auto"/>
    </w:pPr>
    <w:rPr>
      <w:sz w:val="20"/>
      <w:szCs w:val="20"/>
    </w:rPr>
  </w:style>
  <w:style w:type="character" w:customStyle="1" w:styleId="CommentTextChar">
    <w:name w:val="Comment Text Char"/>
    <w:basedOn w:val="DefaultParagraphFont"/>
    <w:link w:val="CommentText"/>
    <w:uiPriority w:val="99"/>
    <w:rsid w:val="00334237"/>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34237"/>
    <w:rPr>
      <w:b/>
      <w:bCs/>
    </w:rPr>
  </w:style>
  <w:style w:type="character" w:customStyle="1" w:styleId="CommentSubjectChar">
    <w:name w:val="Comment Subject Char"/>
    <w:basedOn w:val="CommentTextChar"/>
    <w:link w:val="CommentSubject"/>
    <w:uiPriority w:val="99"/>
    <w:semiHidden/>
    <w:rsid w:val="00334237"/>
    <w:rPr>
      <w:rFonts w:ascii="Calibri" w:eastAsia="Calibri" w:hAnsi="Calibri" w:cs="Times New Roman"/>
      <w:b/>
      <w:bCs/>
      <w:kern w:val="0"/>
      <w:sz w:val="20"/>
      <w:szCs w:val="20"/>
      <w14:ligatures w14:val="none"/>
    </w:rPr>
  </w:style>
  <w:style w:type="paragraph" w:customStyle="1" w:styleId="pf0">
    <w:name w:val="pf0"/>
    <w:basedOn w:val="Normal"/>
    <w:rsid w:val="00DF0B4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DF0B48"/>
    <w:rPr>
      <w:rFonts w:ascii="Segoe UI" w:hAnsi="Segoe UI" w:hint="default"/>
      <w:sz w:val="18"/>
      <w:szCs w:val="18"/>
    </w:rPr>
  </w:style>
  <w:style w:type="character" w:styleId="Hyperlink">
    <w:name w:val="Hyperlink"/>
    <w:basedOn w:val="DefaultParagraphFont"/>
    <w:uiPriority w:val="99"/>
    <w:semiHidden/>
    <w:unhideWhenUsed/>
    <w:rsid w:val="00CB0F8B"/>
    <w:rPr>
      <w:color w:val="0000FF"/>
      <w:u w:val="single"/>
    </w:rPr>
  </w:style>
  <w:style w:type="character" w:styleId="FollowedHyperlink">
    <w:name w:val="FollowedHyperlink"/>
    <w:basedOn w:val="DefaultParagraphFont"/>
    <w:uiPriority w:val="99"/>
    <w:semiHidden/>
    <w:unhideWhenUsed/>
    <w:rsid w:val="009E773D"/>
    <w:rPr>
      <w:color w:val="954F72" w:themeColor="followedHyperlink"/>
      <w:u w:val="single"/>
    </w:rPr>
  </w:style>
  <w:style w:type="table" w:styleId="TableGrid">
    <w:name w:val="Table Grid"/>
    <w:basedOn w:val="TableNormal"/>
    <w:uiPriority w:val="39"/>
    <w:rsid w:val="003A6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1996/56/cont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7/16/section/34/enacted"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ca98f50d3d5665d74f3c99f881ac0cf8">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3e6481914b5442e9d7406844e04270b1"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76d8c99-33b8-439e-b645-0c5cb358355a}"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1d96f78-74e6-472a-8bb2-341772c9b8b3"/>
    <ds:schemaRef ds:uri="7dd912b2-fccb-479a-8d4b-2937e8398ddb"/>
  </ds:schemaRefs>
</ds:datastoreItem>
</file>

<file path=customXml/itemProps2.xml><?xml version="1.0" encoding="utf-8"?>
<ds:datastoreItem xmlns:ds="http://schemas.openxmlformats.org/officeDocument/2006/customXml" ds:itemID="{491771FF-7856-42A4-AAC4-924815E55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2560</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L McFarlane</cp:lastModifiedBy>
  <cp:revision>53</cp:revision>
  <dcterms:created xsi:type="dcterms:W3CDTF">2026-07-06T12:22:00Z</dcterms:created>
  <dcterms:modified xsi:type="dcterms:W3CDTF">2026-07-06T16:06:00Z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MediaServiceImageTags">
    <vt:lpwstr/>
  </property>
  <property fmtid="{D5CDD505-2E9C-101B-9397-08002B2CF9AE}" pid="10" name="ContentTypeId">
    <vt:lpwstr>0x01010019582E0B82A07048A48C23433B10B790</vt:lpwstr>
  </property>
</Properties>
</file>